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725"/>
        <w:gridCol w:w="569"/>
        <w:gridCol w:w="425"/>
        <w:gridCol w:w="36"/>
        <w:gridCol w:w="114"/>
      </w:tblGrid>
      <w:tr w:rsidR="00F6333E" w:rsidTr="00F512D1">
        <w:trPr>
          <w:gridAfter w:val="1"/>
          <w:wAfter w:w="114" w:type="dxa"/>
          <w:trHeight w:hRule="exact" w:val="150"/>
        </w:trPr>
        <w:tc>
          <w:tcPr>
            <w:tcW w:w="165" w:type="dxa"/>
          </w:tcPr>
          <w:p w:rsidR="00F6333E" w:rsidRDefault="00F6333E"/>
        </w:tc>
        <w:tc>
          <w:tcPr>
            <w:tcW w:w="13725" w:type="dxa"/>
          </w:tcPr>
          <w:p w:rsidR="00F6333E" w:rsidRDefault="00F6333E"/>
        </w:tc>
        <w:tc>
          <w:tcPr>
            <w:tcW w:w="994" w:type="dxa"/>
            <w:gridSpan w:val="2"/>
          </w:tcPr>
          <w:p w:rsidR="00F6333E" w:rsidRDefault="00F6333E"/>
        </w:tc>
        <w:tc>
          <w:tcPr>
            <w:tcW w:w="36" w:type="dxa"/>
          </w:tcPr>
          <w:p w:rsidR="00F6333E" w:rsidRDefault="00F6333E"/>
        </w:tc>
      </w:tr>
      <w:tr w:rsidR="00DE6D47" w:rsidTr="00F512D1">
        <w:trPr>
          <w:gridAfter w:val="2"/>
          <w:wAfter w:w="150" w:type="dxa"/>
          <w:trHeight w:hRule="exact" w:val="1110"/>
        </w:trPr>
        <w:tc>
          <w:tcPr>
            <w:tcW w:w="165" w:type="dxa"/>
          </w:tcPr>
          <w:p w:rsidR="00F6333E" w:rsidRDefault="00F6333E"/>
        </w:tc>
        <w:tc>
          <w:tcPr>
            <w:tcW w:w="14294" w:type="dxa"/>
            <w:gridSpan w:val="2"/>
            <w:tcBorders>
              <w:left w:val="single" w:sz="32" w:space="0" w:color="000000"/>
            </w:tcBorders>
          </w:tcPr>
          <w:p w:rsidR="00F6333E" w:rsidRDefault="00CE76BD">
            <w:r>
              <w:rPr>
                <w:rFonts w:ascii="Arial" w:eastAsia="Arial" w:hAnsi="Arial" w:cs="Arial"/>
                <w:color w:val="000000"/>
                <w:sz w:val="40"/>
              </w:rPr>
              <w:t>Moss Hall Schools Federation</w:t>
            </w:r>
          </w:p>
          <w:p w:rsidR="00F6333E" w:rsidRDefault="00DE6D47">
            <w:r>
              <w:rPr>
                <w:rFonts w:ascii="Arial" w:eastAsia="Arial" w:hAnsi="Arial" w:cs="Arial"/>
                <w:color w:val="696969"/>
                <w:sz w:val="36"/>
              </w:rPr>
              <w:t xml:space="preserve">Governing Board Key Information </w:t>
            </w:r>
            <w:r w:rsidR="00C661E9">
              <w:rPr>
                <w:rFonts w:ascii="Arial" w:eastAsia="Arial" w:hAnsi="Arial" w:cs="Arial"/>
                <w:color w:val="696969"/>
                <w:sz w:val="36"/>
              </w:rPr>
              <w:t>Autumn 2021</w:t>
            </w:r>
          </w:p>
        </w:tc>
        <w:tc>
          <w:tcPr>
            <w:tcW w:w="425" w:type="dxa"/>
          </w:tcPr>
          <w:p w:rsidR="00F6333E" w:rsidRDefault="00F6333E"/>
        </w:tc>
      </w:tr>
      <w:tr w:rsidR="00F6333E" w:rsidTr="00F512D1">
        <w:trPr>
          <w:trHeight w:hRule="exact" w:val="435"/>
        </w:trPr>
        <w:tc>
          <w:tcPr>
            <w:tcW w:w="165" w:type="dxa"/>
          </w:tcPr>
          <w:p w:rsidR="00F6333E" w:rsidRDefault="00F6333E"/>
        </w:tc>
        <w:tc>
          <w:tcPr>
            <w:tcW w:w="14294" w:type="dxa"/>
            <w:gridSpan w:val="2"/>
          </w:tcPr>
          <w:p w:rsidR="00F6333E" w:rsidRDefault="00F6333E"/>
        </w:tc>
        <w:tc>
          <w:tcPr>
            <w:tcW w:w="425" w:type="dxa"/>
          </w:tcPr>
          <w:p w:rsidR="00F6333E" w:rsidRDefault="00F6333E"/>
        </w:tc>
        <w:tc>
          <w:tcPr>
            <w:tcW w:w="150" w:type="dxa"/>
            <w:gridSpan w:val="2"/>
          </w:tcPr>
          <w:p w:rsidR="00F6333E" w:rsidRDefault="00F6333E"/>
        </w:tc>
      </w:tr>
      <w:tr w:rsidR="00F6333E" w:rsidTr="00F512D1">
        <w:trPr>
          <w:trHeight w:val="712"/>
        </w:trPr>
        <w:tc>
          <w:tcPr>
            <w:tcW w:w="165" w:type="dxa"/>
          </w:tcPr>
          <w:p w:rsidR="00F6333E" w:rsidRDefault="00F6333E"/>
        </w:tc>
        <w:tc>
          <w:tcPr>
            <w:tcW w:w="14294" w:type="dxa"/>
            <w:gridSpan w:val="2"/>
            <w:tcBorders>
              <w:right w:val="single" w:sz="4" w:space="0" w:color="auto"/>
            </w:tcBorders>
          </w:tcPr>
          <w:tbl>
            <w:tblPr>
              <w:tblStyle w:val="TableGrid"/>
              <w:tblW w:w="143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2304"/>
              <w:gridCol w:w="1346"/>
              <w:gridCol w:w="1744"/>
              <w:gridCol w:w="1680"/>
              <w:gridCol w:w="2388"/>
              <w:gridCol w:w="2877"/>
            </w:tblGrid>
            <w:tr w:rsidR="00C661E9" w:rsidTr="00F512D1">
              <w:trPr>
                <w:trHeight w:hRule="exact" w:val="533"/>
              </w:trPr>
              <w:tc>
                <w:tcPr>
                  <w:tcW w:w="198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Default="00C661E9" w:rsidP="002E5A0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23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Default="00C661E9" w:rsidP="002E5A0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13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Default="00C661E9" w:rsidP="002E5A0D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Appointing Body</w:t>
                  </w:r>
                </w:p>
              </w:tc>
              <w:tc>
                <w:tcPr>
                  <w:tcW w:w="174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Default="00C661E9" w:rsidP="002E5A0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From</w:t>
                  </w:r>
                </w:p>
              </w:tc>
              <w:tc>
                <w:tcPr>
                  <w:tcW w:w="1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Default="00C661E9" w:rsidP="002E5A0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To</w:t>
                  </w:r>
                </w:p>
              </w:tc>
              <w:tc>
                <w:tcPr>
                  <w:tcW w:w="23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Default="00C661E9" w:rsidP="002E5A0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Additional Information</w:t>
                  </w:r>
                </w:p>
              </w:tc>
              <w:tc>
                <w:tcPr>
                  <w:tcW w:w="287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Default="00C661E9" w:rsidP="002E5A0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Roles</w:t>
                  </w:r>
                </w:p>
              </w:tc>
            </w:tr>
            <w:tr w:rsidR="00C661E9" w:rsidTr="00F512D1">
              <w:trPr>
                <w:trHeight w:hRule="exact" w:val="499"/>
              </w:trPr>
              <w:tc>
                <w:tcPr>
                  <w:tcW w:w="198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Mo Choonara</w:t>
                  </w:r>
                </w:p>
              </w:tc>
              <w:tc>
                <w:tcPr>
                  <w:tcW w:w="23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Co-opted governor</w:t>
                  </w: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GB</w:t>
                  </w:r>
                </w:p>
              </w:tc>
              <w:tc>
                <w:tcPr>
                  <w:tcW w:w="174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08 Jul 2021</w:t>
                  </w:r>
                </w:p>
              </w:tc>
              <w:tc>
                <w:tcPr>
                  <w:tcW w:w="1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7 Jul 2025</w:t>
                  </w:r>
                </w:p>
              </w:tc>
              <w:tc>
                <w:tcPr>
                  <w:tcW w:w="23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 w:cstheme="minorHAnsi"/>
                      <w:sz w:val="16"/>
                      <w:szCs w:val="16"/>
                    </w:rPr>
                  </w:pPr>
                  <w:r w:rsidRPr="00F512D1">
                    <w:rPr>
                      <w:rFonts w:ascii="Inter" w:hAnsi="Inter" w:cstheme="minorHAnsi"/>
                      <w:sz w:val="16"/>
                      <w:szCs w:val="16"/>
                    </w:rPr>
                    <w:t>CPA</w:t>
                  </w:r>
                </w:p>
              </w:tc>
              <w:tc>
                <w:tcPr>
                  <w:tcW w:w="287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proofErr w:type="spellStart"/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ViceChair</w:t>
                  </w:r>
                  <w:proofErr w:type="spellEnd"/>
                </w:p>
              </w:tc>
            </w:tr>
            <w:tr w:rsidR="00C661E9" w:rsidTr="00F512D1">
              <w:trPr>
                <w:trHeight w:hRule="exact" w:val="421"/>
              </w:trPr>
              <w:tc>
                <w:tcPr>
                  <w:tcW w:w="198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proofErr w:type="spellStart"/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Mr</w:t>
                  </w:r>
                  <w:proofErr w:type="spellEnd"/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 xml:space="preserve"> David Dunn</w:t>
                  </w:r>
                </w:p>
              </w:tc>
              <w:tc>
                <w:tcPr>
                  <w:tcW w:w="23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Co-opted governor</w:t>
                  </w: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GB</w:t>
                  </w:r>
                </w:p>
              </w:tc>
              <w:tc>
                <w:tcPr>
                  <w:tcW w:w="174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07 Dec 2020</w:t>
                  </w:r>
                </w:p>
              </w:tc>
              <w:tc>
                <w:tcPr>
                  <w:tcW w:w="1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6 Dec 2024</w:t>
                  </w:r>
                </w:p>
              </w:tc>
              <w:tc>
                <w:tcPr>
                  <w:tcW w:w="23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 w:cstheme="minorHAnsi"/>
                      <w:sz w:val="16"/>
                      <w:szCs w:val="16"/>
                    </w:rPr>
                  </w:pPr>
                  <w:r w:rsidRPr="00F512D1">
                    <w:rPr>
                      <w:rFonts w:ascii="Inter" w:hAnsi="Inter" w:cstheme="minorHAnsi"/>
                      <w:sz w:val="16"/>
                      <w:szCs w:val="16"/>
                    </w:rPr>
                    <w:t>PFR</w:t>
                  </w:r>
                </w:p>
              </w:tc>
              <w:tc>
                <w:tcPr>
                  <w:tcW w:w="287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</w:tr>
            <w:tr w:rsidR="00C661E9" w:rsidTr="00F512D1">
              <w:trPr>
                <w:trHeight w:hRule="exact" w:val="427"/>
              </w:trPr>
              <w:tc>
                <w:tcPr>
                  <w:tcW w:w="198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 xml:space="preserve">Clare  Dyson </w:t>
                  </w:r>
                </w:p>
              </w:tc>
              <w:tc>
                <w:tcPr>
                  <w:tcW w:w="23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Associate Member</w:t>
                  </w: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19 May 2021</w:t>
                  </w:r>
                </w:p>
              </w:tc>
              <w:tc>
                <w:tcPr>
                  <w:tcW w:w="1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18 May 2025</w:t>
                  </w:r>
                </w:p>
              </w:tc>
              <w:tc>
                <w:tcPr>
                  <w:tcW w:w="23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 w:cstheme="minorHAnsi"/>
                      <w:sz w:val="16"/>
                      <w:szCs w:val="16"/>
                    </w:rPr>
                  </w:pPr>
                  <w:r w:rsidRPr="00F512D1">
                    <w:rPr>
                      <w:rFonts w:ascii="Inter" w:hAnsi="Inter" w:cstheme="minorHAnsi"/>
                      <w:sz w:val="16"/>
                      <w:szCs w:val="16"/>
                    </w:rPr>
                    <w:t xml:space="preserve">Head of Infant School </w:t>
                  </w:r>
                </w:p>
              </w:tc>
              <w:tc>
                <w:tcPr>
                  <w:tcW w:w="287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</w:tr>
            <w:tr w:rsidR="00C661E9" w:rsidTr="00F512D1">
              <w:trPr>
                <w:trHeight w:hRule="exact" w:val="560"/>
              </w:trPr>
              <w:tc>
                <w:tcPr>
                  <w:tcW w:w="198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 xml:space="preserve">Melinda  Gooding </w:t>
                  </w:r>
                </w:p>
              </w:tc>
              <w:tc>
                <w:tcPr>
                  <w:tcW w:w="23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Other</w:t>
                  </w: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 xml:space="preserve">(Executive </w:t>
                  </w:r>
                  <w:proofErr w:type="gramStart"/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Head )</w:t>
                  </w:r>
                  <w:proofErr w:type="gramEnd"/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23 Jul 2021</w:t>
                  </w:r>
                </w:p>
              </w:tc>
              <w:tc>
                <w:tcPr>
                  <w:tcW w:w="1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22 Jul 2025</w:t>
                  </w:r>
                </w:p>
              </w:tc>
              <w:tc>
                <w:tcPr>
                  <w:tcW w:w="23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 w:cstheme="minorHAnsi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theme="minorHAnsi"/>
                      <w:color w:val="000000"/>
                      <w:sz w:val="16"/>
                      <w:szCs w:val="16"/>
                    </w:rPr>
                    <w:t xml:space="preserve">MG is the Federation Business Manager </w:t>
                  </w:r>
                </w:p>
              </w:tc>
              <w:tc>
                <w:tcPr>
                  <w:tcW w:w="287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</w:tr>
            <w:tr w:rsidR="00C661E9" w:rsidTr="00F512D1">
              <w:trPr>
                <w:trHeight w:hRule="exact" w:val="427"/>
              </w:trPr>
              <w:tc>
                <w:tcPr>
                  <w:tcW w:w="198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proofErr w:type="spellStart"/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Mrs</w:t>
                  </w:r>
                  <w:proofErr w:type="spellEnd"/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 xml:space="preserve"> Holly Kal-Weiss</w:t>
                  </w:r>
                </w:p>
              </w:tc>
              <w:tc>
                <w:tcPr>
                  <w:tcW w:w="23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Local Authority Governor</w:t>
                  </w: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LA</w:t>
                  </w:r>
                </w:p>
              </w:tc>
              <w:tc>
                <w:tcPr>
                  <w:tcW w:w="174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12 Dec 2018</w:t>
                  </w:r>
                </w:p>
              </w:tc>
              <w:tc>
                <w:tcPr>
                  <w:tcW w:w="1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11 Dec 2022</w:t>
                  </w:r>
                </w:p>
              </w:tc>
              <w:tc>
                <w:tcPr>
                  <w:tcW w:w="23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 w:cstheme="minorHAnsi"/>
                      <w:sz w:val="16"/>
                      <w:szCs w:val="16"/>
                    </w:rPr>
                  </w:pPr>
                  <w:r w:rsidRPr="00F512D1">
                    <w:rPr>
                      <w:rFonts w:ascii="Inter" w:hAnsi="Inter" w:cstheme="minorHAnsi"/>
                      <w:sz w:val="16"/>
                      <w:szCs w:val="16"/>
                    </w:rPr>
                    <w:t>CPA</w:t>
                  </w:r>
                </w:p>
              </w:tc>
              <w:tc>
                <w:tcPr>
                  <w:tcW w:w="287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CE76B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RSE Governor</w:t>
                  </w:r>
                  <w:r w:rsidR="00CE76BD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 xml:space="preserve">, </w:t>
                  </w: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EYFS Governor</w:t>
                  </w:r>
                </w:p>
              </w:tc>
            </w:tr>
            <w:tr w:rsidR="00C661E9" w:rsidTr="00CE76BD">
              <w:trPr>
                <w:trHeight w:hRule="exact" w:val="565"/>
              </w:trPr>
              <w:tc>
                <w:tcPr>
                  <w:tcW w:w="198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proofErr w:type="spellStart"/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Mrs</w:t>
                  </w:r>
                  <w:proofErr w:type="spellEnd"/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 xml:space="preserve"> Chloe Khan</w:t>
                  </w:r>
                </w:p>
              </w:tc>
              <w:tc>
                <w:tcPr>
                  <w:tcW w:w="23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Co-opted governor</w:t>
                  </w: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PARENTS</w:t>
                  </w:r>
                </w:p>
              </w:tc>
              <w:tc>
                <w:tcPr>
                  <w:tcW w:w="174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04 May 2019</w:t>
                  </w:r>
                </w:p>
              </w:tc>
              <w:tc>
                <w:tcPr>
                  <w:tcW w:w="1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3 May 2023</w:t>
                  </w:r>
                </w:p>
              </w:tc>
              <w:tc>
                <w:tcPr>
                  <w:tcW w:w="23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 w:cstheme="minorHAnsi"/>
                      <w:sz w:val="16"/>
                      <w:szCs w:val="16"/>
                    </w:rPr>
                  </w:pPr>
                  <w:r w:rsidRPr="00F512D1">
                    <w:rPr>
                      <w:rFonts w:ascii="Inter" w:hAnsi="Inter" w:cstheme="minorHAnsi"/>
                      <w:sz w:val="16"/>
                      <w:szCs w:val="16"/>
                    </w:rPr>
                    <w:t xml:space="preserve">CPA </w:t>
                  </w:r>
                </w:p>
              </w:tc>
              <w:tc>
                <w:tcPr>
                  <w:tcW w:w="287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CE76B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Pupil Premium Governor</w:t>
                  </w:r>
                  <w:r w:rsidR="00CE76BD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 xml:space="preserve">, </w:t>
                  </w: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SEN Governor</w:t>
                  </w:r>
                  <w:r w:rsidR="00CE76BD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 xml:space="preserve">, </w:t>
                  </w: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CPA Chair</w:t>
                  </w:r>
                </w:p>
              </w:tc>
            </w:tr>
            <w:tr w:rsidR="00C661E9" w:rsidTr="00CE76BD">
              <w:trPr>
                <w:trHeight w:hRule="exact" w:val="292"/>
              </w:trPr>
              <w:tc>
                <w:tcPr>
                  <w:tcW w:w="198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 xml:space="preserve"> Lis Maimaris</w:t>
                  </w:r>
                </w:p>
              </w:tc>
              <w:tc>
                <w:tcPr>
                  <w:tcW w:w="23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Parent governor</w:t>
                  </w: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GB</w:t>
                  </w:r>
                </w:p>
              </w:tc>
              <w:tc>
                <w:tcPr>
                  <w:tcW w:w="174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11 Feb 2020</w:t>
                  </w:r>
                </w:p>
              </w:tc>
              <w:tc>
                <w:tcPr>
                  <w:tcW w:w="1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10 Feb 2024</w:t>
                  </w:r>
                </w:p>
              </w:tc>
              <w:tc>
                <w:tcPr>
                  <w:tcW w:w="23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F512D1">
                  <w:pPr>
                    <w:rPr>
                      <w:rFonts w:ascii="Inter" w:hAnsi="Inter" w:cstheme="minorHAnsi"/>
                      <w:sz w:val="16"/>
                      <w:szCs w:val="16"/>
                    </w:rPr>
                  </w:pPr>
                  <w:r w:rsidRPr="00F512D1">
                    <w:rPr>
                      <w:rFonts w:ascii="Inter" w:hAnsi="Inter" w:cstheme="minorHAnsi"/>
                      <w:sz w:val="16"/>
                      <w:szCs w:val="16"/>
                    </w:rPr>
                    <w:t>CPA</w:t>
                  </w:r>
                  <w:r w:rsidR="00F512D1">
                    <w:rPr>
                      <w:rFonts w:ascii="Inter" w:hAnsi="Inter" w:cstheme="minorHAnsi"/>
                      <w:sz w:val="16"/>
                      <w:szCs w:val="16"/>
                    </w:rPr>
                    <w:t xml:space="preserve">, </w:t>
                  </w:r>
                  <w:r w:rsidRPr="00F512D1">
                    <w:rPr>
                      <w:rFonts w:ascii="Inter" w:hAnsi="Inter" w:cstheme="minorHAnsi"/>
                      <w:sz w:val="16"/>
                      <w:szCs w:val="16"/>
                    </w:rPr>
                    <w:t>PFR</w:t>
                  </w:r>
                  <w:r w:rsidR="00F512D1">
                    <w:rPr>
                      <w:rFonts w:ascii="Inter" w:hAnsi="Inter" w:cstheme="minorHAnsi"/>
                      <w:sz w:val="16"/>
                      <w:szCs w:val="16"/>
                    </w:rPr>
                    <w:t xml:space="preserve">, </w:t>
                  </w:r>
                  <w:r w:rsidRPr="00F512D1">
                    <w:rPr>
                      <w:rFonts w:ascii="Inter" w:hAnsi="Inter" w:cstheme="minorHAnsi"/>
                      <w:sz w:val="16"/>
                      <w:szCs w:val="16"/>
                    </w:rPr>
                    <w:t xml:space="preserve">Chair of Governors </w:t>
                  </w:r>
                </w:p>
              </w:tc>
              <w:tc>
                <w:tcPr>
                  <w:tcW w:w="287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Chair</w:t>
                  </w:r>
                </w:p>
              </w:tc>
            </w:tr>
            <w:tr w:rsidR="00C661E9" w:rsidTr="00F512D1">
              <w:trPr>
                <w:trHeight w:hRule="exact" w:val="423"/>
              </w:trPr>
              <w:tc>
                <w:tcPr>
                  <w:tcW w:w="198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proofErr w:type="spellStart"/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Mrs</w:t>
                  </w:r>
                  <w:proofErr w:type="spellEnd"/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 xml:space="preserve"> Jenny Mitchell</w:t>
                  </w:r>
                </w:p>
              </w:tc>
              <w:tc>
                <w:tcPr>
                  <w:tcW w:w="23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Associate Member</w:t>
                  </w: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24 Feb 2020</w:t>
                  </w:r>
                </w:p>
              </w:tc>
              <w:tc>
                <w:tcPr>
                  <w:tcW w:w="1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23 Feb 2024</w:t>
                  </w:r>
                </w:p>
              </w:tc>
              <w:tc>
                <w:tcPr>
                  <w:tcW w:w="23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 w:cstheme="minorHAnsi"/>
                      <w:sz w:val="16"/>
                      <w:szCs w:val="16"/>
                    </w:rPr>
                  </w:pPr>
                  <w:r w:rsidRPr="00F512D1">
                    <w:rPr>
                      <w:rFonts w:ascii="Inter" w:hAnsi="Inter" w:cstheme="minorHAnsi"/>
                      <w:sz w:val="16"/>
                      <w:szCs w:val="16"/>
                    </w:rPr>
                    <w:t>CPA</w:t>
                  </w:r>
                </w:p>
              </w:tc>
              <w:tc>
                <w:tcPr>
                  <w:tcW w:w="287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</w:tr>
            <w:tr w:rsidR="00C661E9" w:rsidTr="00F512D1">
              <w:trPr>
                <w:trHeight w:val="521"/>
              </w:trPr>
              <w:tc>
                <w:tcPr>
                  <w:tcW w:w="198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proofErr w:type="spellStart"/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Mrs</w:t>
                  </w:r>
                  <w:proofErr w:type="spellEnd"/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 xml:space="preserve"> Andrea Muhammad</w:t>
                  </w:r>
                </w:p>
              </w:tc>
              <w:tc>
                <w:tcPr>
                  <w:tcW w:w="23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Co-opted governor</w:t>
                  </w: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GB</w:t>
                  </w:r>
                </w:p>
              </w:tc>
              <w:tc>
                <w:tcPr>
                  <w:tcW w:w="174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22 May 2019</w:t>
                  </w:r>
                </w:p>
              </w:tc>
              <w:tc>
                <w:tcPr>
                  <w:tcW w:w="1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21 May 2023</w:t>
                  </w:r>
                </w:p>
              </w:tc>
              <w:tc>
                <w:tcPr>
                  <w:tcW w:w="23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 w:cs="Arial"/>
                      <w:sz w:val="16"/>
                      <w:szCs w:val="16"/>
                    </w:rPr>
                  </w:pPr>
                  <w:r w:rsidRPr="00F512D1">
                    <w:rPr>
                      <w:rFonts w:ascii="Inter" w:hAnsi="Inter" w:cs="Arial"/>
                      <w:sz w:val="16"/>
                      <w:szCs w:val="16"/>
                    </w:rPr>
                    <w:t>PFR</w:t>
                  </w:r>
                </w:p>
              </w:tc>
              <w:tc>
                <w:tcPr>
                  <w:tcW w:w="287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Health and Safety Governor</w:t>
                  </w: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PFR Chair</w:t>
                  </w:r>
                </w:p>
              </w:tc>
            </w:tr>
            <w:tr w:rsidR="00C661E9" w:rsidTr="00F512D1">
              <w:trPr>
                <w:trHeight w:hRule="exact" w:val="517"/>
              </w:trPr>
              <w:tc>
                <w:tcPr>
                  <w:tcW w:w="198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Joel Phillips</w:t>
                  </w:r>
                </w:p>
              </w:tc>
              <w:tc>
                <w:tcPr>
                  <w:tcW w:w="23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Co-opted governor</w:t>
                  </w: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GB</w:t>
                  </w:r>
                </w:p>
              </w:tc>
              <w:tc>
                <w:tcPr>
                  <w:tcW w:w="174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07 Dec 2020</w:t>
                  </w:r>
                </w:p>
              </w:tc>
              <w:tc>
                <w:tcPr>
                  <w:tcW w:w="1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6 Dec 2024</w:t>
                  </w:r>
                </w:p>
              </w:tc>
              <w:tc>
                <w:tcPr>
                  <w:tcW w:w="23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 w:cs="Arial"/>
                      <w:sz w:val="16"/>
                      <w:szCs w:val="16"/>
                    </w:rPr>
                  </w:pPr>
                  <w:r w:rsidRPr="00F512D1">
                    <w:rPr>
                      <w:rFonts w:ascii="Inter" w:hAnsi="Inter" w:cs="Arial"/>
                      <w:sz w:val="16"/>
                      <w:szCs w:val="16"/>
                    </w:rPr>
                    <w:t>PFR</w:t>
                  </w:r>
                </w:p>
              </w:tc>
              <w:tc>
                <w:tcPr>
                  <w:tcW w:w="287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</w:tr>
            <w:tr w:rsidR="00C661E9" w:rsidTr="00F512D1">
              <w:trPr>
                <w:trHeight w:hRule="exact" w:val="425"/>
              </w:trPr>
              <w:tc>
                <w:tcPr>
                  <w:tcW w:w="198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Andrea Pieri-Gonzalez</w:t>
                  </w:r>
                </w:p>
              </w:tc>
              <w:tc>
                <w:tcPr>
                  <w:tcW w:w="23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Co-opted governor</w:t>
                  </w: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GB</w:t>
                  </w:r>
                </w:p>
              </w:tc>
              <w:tc>
                <w:tcPr>
                  <w:tcW w:w="174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14 Sep 2021</w:t>
                  </w:r>
                </w:p>
              </w:tc>
              <w:tc>
                <w:tcPr>
                  <w:tcW w:w="1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13 Sep 2025</w:t>
                  </w:r>
                </w:p>
              </w:tc>
              <w:tc>
                <w:tcPr>
                  <w:tcW w:w="23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 w:cs="Arial"/>
                      <w:sz w:val="16"/>
                      <w:szCs w:val="16"/>
                    </w:rPr>
                  </w:pPr>
                  <w:r w:rsidRPr="00F512D1">
                    <w:rPr>
                      <w:rFonts w:ascii="Inter" w:hAnsi="Inter" w:cs="Arial"/>
                      <w:sz w:val="16"/>
                      <w:szCs w:val="16"/>
                    </w:rPr>
                    <w:t>CPA</w:t>
                  </w:r>
                </w:p>
              </w:tc>
              <w:tc>
                <w:tcPr>
                  <w:tcW w:w="287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</w:tr>
            <w:tr w:rsidR="00C661E9" w:rsidTr="00F512D1">
              <w:trPr>
                <w:trHeight w:hRule="exact" w:val="559"/>
              </w:trPr>
              <w:tc>
                <w:tcPr>
                  <w:tcW w:w="198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Patrick Richmond</w:t>
                  </w:r>
                </w:p>
              </w:tc>
              <w:tc>
                <w:tcPr>
                  <w:tcW w:w="23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Co-opted governor</w:t>
                  </w: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GB</w:t>
                  </w:r>
                </w:p>
              </w:tc>
              <w:tc>
                <w:tcPr>
                  <w:tcW w:w="174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23 Jan 2019</w:t>
                  </w:r>
                </w:p>
              </w:tc>
              <w:tc>
                <w:tcPr>
                  <w:tcW w:w="1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22 Jan 2023</w:t>
                  </w:r>
                </w:p>
              </w:tc>
              <w:tc>
                <w:tcPr>
                  <w:tcW w:w="23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 w:cs="Arial"/>
                      <w:sz w:val="16"/>
                      <w:szCs w:val="16"/>
                    </w:rPr>
                  </w:pPr>
                  <w:r w:rsidRPr="00F512D1">
                    <w:rPr>
                      <w:rFonts w:ascii="Inter" w:hAnsi="Inter" w:cs="Arial"/>
                      <w:sz w:val="16"/>
                      <w:szCs w:val="16"/>
                    </w:rPr>
                    <w:t>PFR</w:t>
                  </w:r>
                </w:p>
              </w:tc>
              <w:tc>
                <w:tcPr>
                  <w:tcW w:w="287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Safeguarding Governor</w:t>
                  </w: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Website Governor</w:t>
                  </w:r>
                </w:p>
              </w:tc>
            </w:tr>
            <w:tr w:rsidR="00C661E9" w:rsidTr="00F512D1">
              <w:trPr>
                <w:trHeight w:hRule="exact" w:val="437"/>
              </w:trPr>
              <w:tc>
                <w:tcPr>
                  <w:tcW w:w="198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Adrian Sieff</w:t>
                  </w:r>
                </w:p>
              </w:tc>
              <w:tc>
                <w:tcPr>
                  <w:tcW w:w="23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Parent governor</w:t>
                  </w: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PARENTS</w:t>
                  </w:r>
                </w:p>
              </w:tc>
              <w:tc>
                <w:tcPr>
                  <w:tcW w:w="174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11 Feb 2020</w:t>
                  </w:r>
                </w:p>
              </w:tc>
              <w:tc>
                <w:tcPr>
                  <w:tcW w:w="1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10 Feb 2024</w:t>
                  </w:r>
                </w:p>
              </w:tc>
              <w:tc>
                <w:tcPr>
                  <w:tcW w:w="23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 w:cs="Arial"/>
                      <w:sz w:val="16"/>
                      <w:szCs w:val="16"/>
                    </w:rPr>
                  </w:pPr>
                  <w:r w:rsidRPr="00F512D1">
                    <w:rPr>
                      <w:rFonts w:ascii="Inter" w:hAnsi="Inter" w:cs="Arial"/>
                      <w:sz w:val="16"/>
                      <w:szCs w:val="16"/>
                    </w:rPr>
                    <w:t>PFR</w:t>
                  </w:r>
                </w:p>
              </w:tc>
              <w:tc>
                <w:tcPr>
                  <w:tcW w:w="287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</w:tr>
            <w:tr w:rsidR="00C661E9" w:rsidTr="00F512D1">
              <w:trPr>
                <w:trHeight w:hRule="exact" w:val="454"/>
              </w:trPr>
              <w:tc>
                <w:tcPr>
                  <w:tcW w:w="198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 xml:space="preserve">Dr Victoria </w:t>
                  </w:r>
                  <w:proofErr w:type="spellStart"/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Whitford</w:t>
                  </w:r>
                  <w:proofErr w:type="spellEnd"/>
                </w:p>
              </w:tc>
              <w:tc>
                <w:tcPr>
                  <w:tcW w:w="23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Co-opted governor</w:t>
                  </w: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GB</w:t>
                  </w:r>
                </w:p>
              </w:tc>
              <w:tc>
                <w:tcPr>
                  <w:tcW w:w="174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13 Nov 2019</w:t>
                  </w:r>
                </w:p>
              </w:tc>
              <w:tc>
                <w:tcPr>
                  <w:tcW w:w="1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12 Nov 2023</w:t>
                  </w:r>
                </w:p>
              </w:tc>
              <w:tc>
                <w:tcPr>
                  <w:tcW w:w="23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 w:cs="Arial"/>
                      <w:sz w:val="16"/>
                      <w:szCs w:val="16"/>
                    </w:rPr>
                  </w:pPr>
                  <w:r w:rsidRPr="00F512D1">
                    <w:rPr>
                      <w:rFonts w:ascii="Inter" w:hAnsi="Inter" w:cs="Arial"/>
                      <w:sz w:val="16"/>
                      <w:szCs w:val="16"/>
                    </w:rPr>
                    <w:t>PFR</w:t>
                  </w:r>
                </w:p>
              </w:tc>
              <w:tc>
                <w:tcPr>
                  <w:tcW w:w="287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</w:tr>
            <w:tr w:rsidR="00C661E9" w:rsidTr="00F512D1">
              <w:trPr>
                <w:trHeight w:hRule="exact" w:val="454"/>
              </w:trPr>
              <w:tc>
                <w:tcPr>
                  <w:tcW w:w="198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proofErr w:type="spellStart"/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Ms</w:t>
                  </w:r>
                  <w:proofErr w:type="spellEnd"/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 xml:space="preserve"> Laura Wynne</w:t>
                  </w:r>
                </w:p>
              </w:tc>
              <w:tc>
                <w:tcPr>
                  <w:tcW w:w="23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>Executive Headteacher</w:t>
                  </w: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  <w:r w:rsidRPr="00F512D1">
                    <w:rPr>
                      <w:rFonts w:ascii="Inter" w:hAnsi="Inter"/>
                      <w:sz w:val="16"/>
                      <w:szCs w:val="16"/>
                    </w:rPr>
                    <w:t>Ex-officio</w:t>
                  </w:r>
                </w:p>
              </w:tc>
              <w:tc>
                <w:tcPr>
                  <w:tcW w:w="174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 w:cs="Arial"/>
                      <w:sz w:val="16"/>
                      <w:szCs w:val="16"/>
                    </w:rPr>
                  </w:pPr>
                  <w:r w:rsidRPr="00F512D1">
                    <w:rPr>
                      <w:rFonts w:ascii="Inter" w:hAnsi="Inter" w:cs="Arial"/>
                      <w:sz w:val="16"/>
                      <w:szCs w:val="16"/>
                    </w:rPr>
                    <w:t xml:space="preserve">All committees </w:t>
                  </w:r>
                </w:p>
              </w:tc>
              <w:tc>
                <w:tcPr>
                  <w:tcW w:w="287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</w:tr>
            <w:tr w:rsidR="00C661E9" w:rsidTr="00CE76BD">
              <w:trPr>
                <w:trHeight w:hRule="exact" w:val="521"/>
              </w:trPr>
              <w:tc>
                <w:tcPr>
                  <w:tcW w:w="198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 xml:space="preserve">Vacant </w:t>
                  </w:r>
                </w:p>
              </w:tc>
              <w:tc>
                <w:tcPr>
                  <w:tcW w:w="230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</w:pPr>
                  <w:r w:rsidRPr="00F512D1">
                    <w:rPr>
                      <w:rFonts w:ascii="Inter" w:eastAsia="Arial" w:hAnsi="Inter" w:cs="Arial"/>
                      <w:color w:val="000000"/>
                      <w:sz w:val="16"/>
                      <w:szCs w:val="16"/>
                    </w:rPr>
                    <w:t xml:space="preserve">Clerk </w:t>
                  </w:r>
                </w:p>
              </w:tc>
              <w:tc>
                <w:tcPr>
                  <w:tcW w:w="13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661E9" w:rsidRPr="00F512D1" w:rsidRDefault="00C661E9" w:rsidP="002E5A0D">
                  <w:pPr>
                    <w:rPr>
                      <w:rFonts w:ascii="Inter" w:hAnsi="Inter"/>
                      <w:sz w:val="16"/>
                      <w:szCs w:val="16"/>
                    </w:rPr>
                  </w:pPr>
                </w:p>
              </w:tc>
            </w:tr>
          </w:tbl>
          <w:p w:rsidR="00F6333E" w:rsidRDefault="00F6333E" w:rsidP="002E5A0D"/>
        </w:tc>
        <w:tc>
          <w:tcPr>
            <w:tcW w:w="425" w:type="dxa"/>
            <w:tcBorders>
              <w:left w:val="single" w:sz="4" w:space="0" w:color="auto"/>
            </w:tcBorders>
          </w:tcPr>
          <w:p w:rsidR="00F6333E" w:rsidRDefault="00F6333E"/>
        </w:tc>
        <w:tc>
          <w:tcPr>
            <w:tcW w:w="150" w:type="dxa"/>
            <w:gridSpan w:val="2"/>
          </w:tcPr>
          <w:p w:rsidR="00F6333E" w:rsidRDefault="00F6333E"/>
        </w:tc>
        <w:bookmarkStart w:id="0" w:name="_GoBack"/>
        <w:bookmarkEnd w:id="0"/>
      </w:tr>
      <w:tr w:rsidR="00F6333E" w:rsidTr="00CE76BD">
        <w:trPr>
          <w:trHeight w:hRule="exact" w:val="219"/>
        </w:trPr>
        <w:tc>
          <w:tcPr>
            <w:tcW w:w="165" w:type="dxa"/>
          </w:tcPr>
          <w:p w:rsidR="00F6333E" w:rsidRDefault="00F6333E"/>
        </w:tc>
        <w:tc>
          <w:tcPr>
            <w:tcW w:w="14294" w:type="dxa"/>
            <w:gridSpan w:val="2"/>
          </w:tcPr>
          <w:p w:rsidR="00F6333E" w:rsidRDefault="00F6333E"/>
        </w:tc>
        <w:tc>
          <w:tcPr>
            <w:tcW w:w="425" w:type="dxa"/>
          </w:tcPr>
          <w:p w:rsidR="00F6333E" w:rsidRDefault="00F6333E"/>
        </w:tc>
        <w:tc>
          <w:tcPr>
            <w:tcW w:w="150" w:type="dxa"/>
            <w:gridSpan w:val="2"/>
          </w:tcPr>
          <w:p w:rsidR="00F6333E" w:rsidRDefault="00F6333E"/>
        </w:tc>
      </w:tr>
    </w:tbl>
    <w:p w:rsidR="00F6333E" w:rsidRDefault="00F6333E" w:rsidP="00CE76BD"/>
    <w:sectPr w:rsidR="00F6333E" w:rsidSect="00F512D1">
      <w:pgSz w:w="16838" w:h="11906" w:orient="landscape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3E"/>
    <w:rsid w:val="002E5A0D"/>
    <w:rsid w:val="00BE4FFF"/>
    <w:rsid w:val="00C661E9"/>
    <w:rsid w:val="00CE76BD"/>
    <w:rsid w:val="00DE6D47"/>
    <w:rsid w:val="00F512D1"/>
    <w:rsid w:val="00F6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CEAD"/>
  <w15:docId w15:val="{F2CD7D93-F5B8-485D-92A7-DB9B3BBE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Wynne</dc:creator>
  <cp:lastModifiedBy>Laura Wynne</cp:lastModifiedBy>
  <cp:revision>2</cp:revision>
  <dcterms:created xsi:type="dcterms:W3CDTF">2021-12-13T22:12:00Z</dcterms:created>
  <dcterms:modified xsi:type="dcterms:W3CDTF">2021-12-13T22:12:00Z</dcterms:modified>
</cp:coreProperties>
</file>