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0F15" w14:textId="77777777" w:rsidR="006633EF" w:rsidRDefault="006633EF">
      <w:pPr>
        <w:rPr>
          <w:b/>
          <w:sz w:val="16"/>
          <w:szCs w:val="16"/>
        </w:rPr>
      </w:pPr>
      <w:bookmarkStart w:id="0" w:name="_gjdgxs" w:colFirst="0" w:colLast="0"/>
      <w:bookmarkEnd w:id="0"/>
    </w:p>
    <w:p w14:paraId="7C034FB3" w14:textId="77777777" w:rsidR="006633EF" w:rsidRDefault="006633EF">
      <w:pPr>
        <w:rPr>
          <w:b/>
          <w:sz w:val="16"/>
          <w:szCs w:val="16"/>
        </w:rPr>
      </w:pPr>
    </w:p>
    <w:p w14:paraId="26157346" w14:textId="77777777" w:rsidR="006633EF" w:rsidRDefault="006633EF">
      <w:pPr>
        <w:rPr>
          <w:b/>
          <w:color w:val="1F497D"/>
          <w:sz w:val="28"/>
          <w:szCs w:val="28"/>
        </w:rPr>
      </w:pPr>
    </w:p>
    <w:p w14:paraId="3FDB7DA4" w14:textId="58980302" w:rsidR="0078356C" w:rsidRDefault="000534E0" w:rsidP="000534E0">
      <w:pPr>
        <w:pStyle w:val="Heading1"/>
        <w:keepNext w:val="0"/>
        <w:keepLines w:val="0"/>
        <w:widowControl/>
        <w:spacing w:before="0"/>
        <w:jc w:val="center"/>
        <w:rPr>
          <w:color w:val="002060"/>
          <w:sz w:val="36"/>
          <w:szCs w:val="36"/>
        </w:rPr>
      </w:pPr>
      <w:r>
        <w:rPr>
          <w:noProof/>
        </w:rPr>
        <w:drawing>
          <wp:inline distT="0" distB="0" distL="0" distR="0" wp14:anchorId="5AB85BE9" wp14:editId="6DAAE0F8">
            <wp:extent cx="2423160" cy="2263140"/>
            <wp:effectExtent l="0" t="0" r="0" b="3810"/>
            <wp:docPr id="916514155" name="Picture 1" descr="A blu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14155" name="Picture 1" descr="A blue and yellow 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160" cy="2263140"/>
                    </a:xfrm>
                    <a:prstGeom prst="rect">
                      <a:avLst/>
                    </a:prstGeom>
                    <a:noFill/>
                    <a:ln>
                      <a:noFill/>
                    </a:ln>
                  </pic:spPr>
                </pic:pic>
              </a:graphicData>
            </a:graphic>
          </wp:inline>
        </w:drawing>
      </w:r>
    </w:p>
    <w:p w14:paraId="74FB4364" w14:textId="77777777" w:rsidR="0078356C" w:rsidRDefault="0078356C" w:rsidP="00B562E1">
      <w:pPr>
        <w:pStyle w:val="Heading1"/>
        <w:keepNext w:val="0"/>
        <w:keepLines w:val="0"/>
        <w:widowControl/>
        <w:spacing w:before="0"/>
        <w:rPr>
          <w:color w:val="002060"/>
          <w:sz w:val="36"/>
          <w:szCs w:val="36"/>
        </w:rPr>
      </w:pPr>
    </w:p>
    <w:p w14:paraId="3CC1DF0E" w14:textId="57551F85" w:rsidR="00B562E1" w:rsidRPr="00B562E1" w:rsidRDefault="00B562E1" w:rsidP="000534E0">
      <w:pPr>
        <w:pStyle w:val="Heading1"/>
        <w:keepNext w:val="0"/>
        <w:keepLines w:val="0"/>
        <w:widowControl/>
        <w:spacing w:before="0"/>
        <w:jc w:val="center"/>
        <w:rPr>
          <w:color w:val="002060"/>
          <w:sz w:val="36"/>
          <w:szCs w:val="36"/>
        </w:rPr>
      </w:pPr>
      <w:r w:rsidRPr="00B562E1">
        <w:rPr>
          <w:color w:val="002060"/>
          <w:sz w:val="36"/>
          <w:szCs w:val="36"/>
        </w:rPr>
        <w:t>Privacy Notice</w:t>
      </w:r>
    </w:p>
    <w:p w14:paraId="7496EF54" w14:textId="4CDA9B41" w:rsidR="00B562E1" w:rsidRDefault="00B562E1" w:rsidP="00B562E1">
      <w:pPr>
        <w:pStyle w:val="Heading1"/>
        <w:keepNext w:val="0"/>
        <w:keepLines w:val="0"/>
        <w:widowControl/>
        <w:spacing w:before="0"/>
        <w:rPr>
          <w:color w:val="002060"/>
          <w:sz w:val="36"/>
          <w:szCs w:val="36"/>
        </w:rPr>
      </w:pPr>
      <w:r w:rsidRPr="00B562E1">
        <w:rPr>
          <w:color w:val="002060"/>
          <w:sz w:val="36"/>
          <w:szCs w:val="36"/>
        </w:rPr>
        <w:t>How we use school workforce information including contractors</w:t>
      </w:r>
      <w:r w:rsidR="00864FA4">
        <w:rPr>
          <w:color w:val="002060"/>
          <w:sz w:val="36"/>
          <w:szCs w:val="36"/>
        </w:rPr>
        <w:t xml:space="preserve">, </w:t>
      </w:r>
      <w:r w:rsidRPr="00B562E1">
        <w:rPr>
          <w:color w:val="002060"/>
          <w:sz w:val="36"/>
          <w:szCs w:val="36"/>
        </w:rPr>
        <w:t>volunteers</w:t>
      </w:r>
      <w:r w:rsidR="00D70A79">
        <w:rPr>
          <w:color w:val="002060"/>
          <w:sz w:val="36"/>
          <w:szCs w:val="36"/>
        </w:rPr>
        <w:t xml:space="preserve">, </w:t>
      </w:r>
      <w:proofErr w:type="gramStart"/>
      <w:r w:rsidR="00D70A79">
        <w:rPr>
          <w:color w:val="002060"/>
          <w:sz w:val="36"/>
          <w:szCs w:val="36"/>
        </w:rPr>
        <w:t>Visitors</w:t>
      </w:r>
      <w:proofErr w:type="gramEnd"/>
      <w:r w:rsidR="00671979">
        <w:rPr>
          <w:color w:val="002060"/>
          <w:sz w:val="36"/>
          <w:szCs w:val="36"/>
        </w:rPr>
        <w:t xml:space="preserve"> and job applicants</w:t>
      </w:r>
      <w:r w:rsidRPr="00B562E1">
        <w:rPr>
          <w:color w:val="002060"/>
          <w:sz w:val="36"/>
          <w:szCs w:val="36"/>
        </w:rPr>
        <w:t xml:space="preserve"> – </w:t>
      </w:r>
      <w:r w:rsidR="002E437E">
        <w:rPr>
          <w:color w:val="002060"/>
          <w:sz w:val="36"/>
          <w:szCs w:val="36"/>
        </w:rPr>
        <w:t>Moss Hall Schools Federation</w:t>
      </w:r>
    </w:p>
    <w:p w14:paraId="53C7E446" w14:textId="030D3F58" w:rsidR="00E40281" w:rsidRPr="00E40281" w:rsidRDefault="00E40281" w:rsidP="00E40281">
      <w:pPr>
        <w:widowControl/>
        <w:spacing w:after="240"/>
        <w:outlineLvl w:val="0"/>
        <w:rPr>
          <w:b/>
          <w:color w:val="0070C0"/>
          <w:sz w:val="36"/>
          <w:szCs w:val="36"/>
        </w:rPr>
      </w:pPr>
      <w:bookmarkStart w:id="1" w:name="_Hlk94127892"/>
      <w:r w:rsidRPr="00913BD2">
        <w:rPr>
          <w:b/>
          <w:color w:val="0070C0"/>
          <w:sz w:val="36"/>
          <w:szCs w:val="36"/>
        </w:rPr>
        <w:t>Moss Hall Infant School – Moss Hall Junior Schoo</w:t>
      </w:r>
      <w:bookmarkEnd w:id="1"/>
      <w:r>
        <w:rPr>
          <w:b/>
          <w:color w:val="0070C0"/>
          <w:sz w:val="36"/>
          <w:szCs w:val="36"/>
        </w:rPr>
        <w:t>l</w:t>
      </w:r>
    </w:p>
    <w:p w14:paraId="62EC8EC7" w14:textId="77777777" w:rsidR="00E40281" w:rsidRPr="00E40281" w:rsidRDefault="00E40281" w:rsidP="00E40281"/>
    <w:p w14:paraId="2A49EA62" w14:textId="77777777" w:rsidR="00D70A79" w:rsidRDefault="00B562E1" w:rsidP="00151FBB">
      <w:pPr>
        <w:pStyle w:val="Heading1"/>
        <w:keepNext w:val="0"/>
        <w:keepLines w:val="0"/>
        <w:widowControl/>
        <w:spacing w:before="0"/>
        <w:rPr>
          <w:rStyle w:val="Strong"/>
          <w:b/>
          <w:bCs w:val="0"/>
          <w:i/>
          <w:iCs/>
          <w:color w:val="0070C0"/>
          <w:shd w:val="clear" w:color="auto" w:fill="FFFFFF"/>
        </w:rPr>
      </w:pPr>
      <w:r w:rsidRPr="00B562E1">
        <w:rPr>
          <w:rStyle w:val="Strong"/>
          <w:b/>
          <w:bCs w:val="0"/>
          <w:i/>
          <w:iCs/>
          <w:color w:val="0070C0"/>
          <w:shd w:val="clear" w:color="auto" w:fill="FFFFFF"/>
        </w:rPr>
        <w:t xml:space="preserve">As a contractor or volunteer, you are fulfilling roles </w:t>
      </w:r>
      <w:proofErr w:type="gramStart"/>
      <w:r w:rsidRPr="00B562E1">
        <w:rPr>
          <w:rStyle w:val="Strong"/>
          <w:b/>
          <w:bCs w:val="0"/>
          <w:i/>
          <w:iCs/>
          <w:color w:val="0070C0"/>
          <w:shd w:val="clear" w:color="auto" w:fill="FFFFFF"/>
        </w:rPr>
        <w:t>similar to</w:t>
      </w:r>
      <w:proofErr w:type="gramEnd"/>
      <w:r w:rsidRPr="00B562E1">
        <w:rPr>
          <w:rStyle w:val="Strong"/>
          <w:b/>
          <w:bCs w:val="0"/>
          <w:i/>
          <w:iCs/>
          <w:color w:val="0070C0"/>
          <w:shd w:val="clear" w:color="auto" w:fill="FFFFFF"/>
        </w:rPr>
        <w:t xml:space="preserve"> those conducted by employees, therefore information may be processed accordingly, especially in relation to safeguarding</w:t>
      </w:r>
      <w:r w:rsidR="00671979">
        <w:rPr>
          <w:rStyle w:val="Strong"/>
          <w:b/>
          <w:bCs w:val="0"/>
          <w:i/>
          <w:iCs/>
          <w:color w:val="0070C0"/>
          <w:shd w:val="clear" w:color="auto" w:fill="FFFFFF"/>
        </w:rPr>
        <w:t>. Job applicants are subject to the pre-employment checks that apply to all staff therefore, information may be processed accordingly, especially in relation to safeguarding.</w:t>
      </w:r>
    </w:p>
    <w:p w14:paraId="60AADF0A" w14:textId="77777777" w:rsidR="00D80E86" w:rsidRPr="00D619F0" w:rsidRDefault="00D80E86" w:rsidP="00D80E86">
      <w:pPr>
        <w:rPr>
          <w:b/>
          <w:bCs/>
          <w:i/>
          <w:iCs/>
          <w:color w:val="0070C0"/>
        </w:rPr>
      </w:pPr>
      <w:r w:rsidRPr="00D619F0">
        <w:rPr>
          <w:b/>
          <w:bCs/>
          <w:i/>
          <w:iCs/>
          <w:color w:val="0070C0"/>
        </w:rPr>
        <w:t>As a visitor</w:t>
      </w:r>
      <w:r>
        <w:rPr>
          <w:b/>
          <w:bCs/>
          <w:i/>
          <w:iCs/>
          <w:color w:val="0070C0"/>
        </w:rPr>
        <w:t>,</w:t>
      </w:r>
      <w:r w:rsidRPr="00D619F0">
        <w:rPr>
          <w:b/>
          <w:bCs/>
          <w:i/>
          <w:iCs/>
          <w:color w:val="0070C0"/>
        </w:rPr>
        <w:t xml:space="preserve"> we may collect details such as your name,</w:t>
      </w:r>
      <w:r>
        <w:rPr>
          <w:b/>
          <w:bCs/>
          <w:i/>
          <w:iCs/>
          <w:color w:val="0070C0"/>
        </w:rPr>
        <w:t xml:space="preserve"> image for sign in system and or CCTV,</w:t>
      </w:r>
      <w:r w:rsidRPr="00D619F0">
        <w:rPr>
          <w:b/>
          <w:bCs/>
          <w:i/>
          <w:iCs/>
          <w:color w:val="0070C0"/>
        </w:rPr>
        <w:t xml:space="preserve"> contact details (phone number email address and or address) vehicle registration number</w:t>
      </w:r>
      <w:r>
        <w:rPr>
          <w:b/>
          <w:bCs/>
          <w:i/>
          <w:iCs/>
          <w:color w:val="0070C0"/>
        </w:rPr>
        <w:t xml:space="preserve">, </w:t>
      </w:r>
      <w:r w:rsidRPr="00D619F0">
        <w:rPr>
          <w:b/>
          <w:bCs/>
          <w:i/>
          <w:iCs/>
          <w:color w:val="0070C0"/>
        </w:rPr>
        <w:t>Identification</w:t>
      </w:r>
      <w:r>
        <w:rPr>
          <w:b/>
          <w:bCs/>
          <w:i/>
          <w:iCs/>
          <w:color w:val="0070C0"/>
        </w:rPr>
        <w:t xml:space="preserve"> documentation and DBS. This information is processed </w:t>
      </w:r>
      <w:r w:rsidRPr="00D619F0">
        <w:rPr>
          <w:b/>
          <w:bCs/>
          <w:i/>
          <w:iCs/>
          <w:color w:val="0070C0"/>
        </w:rPr>
        <w:t>for safeguarding purposes.</w:t>
      </w:r>
    </w:p>
    <w:p w14:paraId="53A48C54" w14:textId="027439D0" w:rsidR="00B562E1" w:rsidRPr="00151FBB" w:rsidRDefault="00B562E1" w:rsidP="00151FBB">
      <w:pPr>
        <w:pStyle w:val="Heading1"/>
        <w:keepNext w:val="0"/>
        <w:keepLines w:val="0"/>
        <w:widowControl/>
        <w:spacing w:before="0"/>
        <w:rPr>
          <w:b w:val="0"/>
          <w:bCs/>
          <w:i/>
          <w:iCs/>
          <w:color w:val="0070C0"/>
          <w:sz w:val="36"/>
          <w:szCs w:val="36"/>
        </w:rPr>
      </w:pPr>
    </w:p>
    <w:p w14:paraId="6639833B" w14:textId="77777777" w:rsidR="006633EF" w:rsidRDefault="00BC29FC">
      <w:pPr>
        <w:pStyle w:val="Heading2"/>
        <w:keepLines w:val="0"/>
        <w:widowControl/>
        <w:rPr>
          <w:sz w:val="32"/>
          <w:szCs w:val="32"/>
        </w:rPr>
      </w:pPr>
      <w:r>
        <w:rPr>
          <w:sz w:val="32"/>
          <w:szCs w:val="32"/>
        </w:rPr>
        <w:t>The categories of school workforce information that we collect, process, hold and share include:</w:t>
      </w:r>
    </w:p>
    <w:p w14:paraId="476C69FD" w14:textId="77777777" w:rsidR="006633EF" w:rsidRDefault="00BC29FC">
      <w:pPr>
        <w:numPr>
          <w:ilvl w:val="0"/>
          <w:numId w:val="2"/>
        </w:numPr>
        <w:pBdr>
          <w:top w:val="nil"/>
          <w:left w:val="nil"/>
          <w:bottom w:val="nil"/>
          <w:right w:val="nil"/>
          <w:between w:val="nil"/>
        </w:pBdr>
        <w:rPr>
          <w:color w:val="000000"/>
        </w:rPr>
      </w:pPr>
      <w:r>
        <w:rPr>
          <w:color w:val="000000"/>
        </w:rPr>
        <w:t>personal information (such as name, employee or teacher number, national insurance number</w:t>
      </w:r>
      <w:r>
        <w:rPr>
          <w:color w:val="FF0000"/>
        </w:rPr>
        <w:t xml:space="preserve">, </w:t>
      </w:r>
      <w:r>
        <w:rPr>
          <w:color w:val="000000"/>
        </w:rPr>
        <w:t>staff/teacher reference number address and telephone number</w:t>
      </w:r>
    </w:p>
    <w:p w14:paraId="252AFCE8" w14:textId="41E02B76" w:rsidR="006633EF" w:rsidRPr="001314A1" w:rsidRDefault="00BC29FC">
      <w:pPr>
        <w:numPr>
          <w:ilvl w:val="0"/>
          <w:numId w:val="2"/>
        </w:numPr>
        <w:pBdr>
          <w:top w:val="nil"/>
          <w:left w:val="nil"/>
          <w:bottom w:val="nil"/>
          <w:right w:val="nil"/>
          <w:between w:val="nil"/>
        </w:pBdr>
        <w:rPr>
          <w:color w:val="000000"/>
        </w:rPr>
      </w:pPr>
      <w:r>
        <w:rPr>
          <w:color w:val="000000"/>
        </w:rPr>
        <w:t>special categories of data including characteristics information such as gender, age, ethnic group, sexual orientation</w:t>
      </w:r>
      <w:r w:rsidR="001F02AD">
        <w:rPr>
          <w:color w:val="000000"/>
        </w:rPr>
        <w:t>, marital status</w:t>
      </w:r>
      <w:r w:rsidR="008B284A">
        <w:rPr>
          <w:color w:val="000000"/>
        </w:rPr>
        <w:t>,</w:t>
      </w:r>
      <w:r>
        <w:t xml:space="preserve"> relevant medical information</w:t>
      </w:r>
      <w:r w:rsidR="001314A1">
        <w:t xml:space="preserve">, trade union membership – Disclosed to us with your consent unless </w:t>
      </w:r>
      <w:r w:rsidR="008B284A">
        <w:t xml:space="preserve">a legal basis </w:t>
      </w:r>
      <w:proofErr w:type="gramStart"/>
      <w:r w:rsidR="008B284A">
        <w:t>applies</w:t>
      </w:r>
      <w:proofErr w:type="gramEnd"/>
      <w:r w:rsidR="008B284A">
        <w:t xml:space="preserve"> </w:t>
      </w:r>
    </w:p>
    <w:p w14:paraId="6E67A59F" w14:textId="3DA1A582" w:rsidR="001F02AD" w:rsidRPr="001F02AD" w:rsidRDefault="001535F2">
      <w:pPr>
        <w:numPr>
          <w:ilvl w:val="0"/>
          <w:numId w:val="2"/>
        </w:numPr>
        <w:pBdr>
          <w:top w:val="nil"/>
          <w:left w:val="nil"/>
          <w:bottom w:val="nil"/>
          <w:right w:val="nil"/>
          <w:between w:val="nil"/>
        </w:pBdr>
        <w:rPr>
          <w:color w:val="000000"/>
        </w:rPr>
      </w:pPr>
      <w:r>
        <w:t>c</w:t>
      </w:r>
      <w:r w:rsidR="001F02AD">
        <w:t xml:space="preserve">ontact </w:t>
      </w:r>
      <w:proofErr w:type="gramStart"/>
      <w:r w:rsidR="001F02AD">
        <w:t>details</w:t>
      </w:r>
      <w:proofErr w:type="gramEnd"/>
    </w:p>
    <w:p w14:paraId="0A62662C" w14:textId="14CC5285" w:rsidR="001F02AD" w:rsidRPr="00324A85" w:rsidRDefault="001535F2">
      <w:pPr>
        <w:numPr>
          <w:ilvl w:val="0"/>
          <w:numId w:val="2"/>
        </w:numPr>
        <w:pBdr>
          <w:top w:val="nil"/>
          <w:left w:val="nil"/>
          <w:bottom w:val="nil"/>
          <w:right w:val="nil"/>
          <w:between w:val="nil"/>
        </w:pBdr>
        <w:rPr>
          <w:color w:val="000000"/>
        </w:rPr>
      </w:pPr>
      <w:r>
        <w:t>s</w:t>
      </w:r>
      <w:r w:rsidR="001F02AD">
        <w:t>alary information</w:t>
      </w:r>
    </w:p>
    <w:p w14:paraId="68F4E255" w14:textId="2983152D" w:rsidR="00324A85" w:rsidRPr="001F02AD" w:rsidRDefault="001535F2">
      <w:pPr>
        <w:numPr>
          <w:ilvl w:val="0"/>
          <w:numId w:val="2"/>
        </w:numPr>
        <w:pBdr>
          <w:top w:val="nil"/>
          <w:left w:val="nil"/>
          <w:bottom w:val="nil"/>
          <w:right w:val="nil"/>
          <w:between w:val="nil"/>
        </w:pBdr>
        <w:rPr>
          <w:color w:val="000000"/>
        </w:rPr>
      </w:pPr>
      <w:r>
        <w:t>a</w:t>
      </w:r>
      <w:r w:rsidR="00324A85">
        <w:t xml:space="preserve">nnual leave </w:t>
      </w:r>
    </w:p>
    <w:p w14:paraId="22FC4D60" w14:textId="630C39A9" w:rsidR="001F02AD" w:rsidRDefault="001535F2" w:rsidP="001F02AD">
      <w:pPr>
        <w:widowControl/>
        <w:numPr>
          <w:ilvl w:val="0"/>
          <w:numId w:val="2"/>
        </w:numPr>
        <w:pBdr>
          <w:top w:val="nil"/>
          <w:left w:val="nil"/>
          <w:bottom w:val="nil"/>
          <w:right w:val="nil"/>
          <w:between w:val="nil"/>
        </w:pBdr>
        <w:spacing w:line="288" w:lineRule="auto"/>
        <w:contextualSpacing/>
      </w:pPr>
      <w:r>
        <w:lastRenderedPageBreak/>
        <w:t>p</w:t>
      </w:r>
      <w:r w:rsidR="001F02AD">
        <w:t xml:space="preserve">ension information </w:t>
      </w:r>
    </w:p>
    <w:p w14:paraId="2896129B" w14:textId="75E8171A" w:rsidR="00324A85" w:rsidRDefault="001535F2" w:rsidP="001F02AD">
      <w:pPr>
        <w:widowControl/>
        <w:numPr>
          <w:ilvl w:val="0"/>
          <w:numId w:val="2"/>
        </w:numPr>
        <w:pBdr>
          <w:top w:val="nil"/>
          <w:left w:val="nil"/>
          <w:bottom w:val="nil"/>
          <w:right w:val="nil"/>
          <w:between w:val="nil"/>
        </w:pBdr>
        <w:spacing w:line="288" w:lineRule="auto"/>
        <w:contextualSpacing/>
      </w:pPr>
      <w:r>
        <w:t>b</w:t>
      </w:r>
      <w:r w:rsidR="001F02AD">
        <w:t xml:space="preserve">ank account </w:t>
      </w:r>
      <w:r w:rsidR="00324A85">
        <w:t xml:space="preserve">and </w:t>
      </w:r>
      <w:r w:rsidR="001F02AD">
        <w:t xml:space="preserve">payroll </w:t>
      </w:r>
      <w:r w:rsidR="00324A85">
        <w:t>records</w:t>
      </w:r>
    </w:p>
    <w:p w14:paraId="5247DFB6" w14:textId="1CF2C5AC" w:rsidR="001F02AD" w:rsidRDefault="001F02AD" w:rsidP="001F02AD">
      <w:pPr>
        <w:widowControl/>
        <w:numPr>
          <w:ilvl w:val="0"/>
          <w:numId w:val="2"/>
        </w:numPr>
        <w:pBdr>
          <w:top w:val="nil"/>
          <w:left w:val="nil"/>
          <w:bottom w:val="nil"/>
          <w:right w:val="nil"/>
          <w:between w:val="nil"/>
        </w:pBdr>
        <w:spacing w:line="288" w:lineRule="auto"/>
        <w:contextualSpacing/>
      </w:pPr>
      <w:r>
        <w:t>National Insurance number and tax status information</w:t>
      </w:r>
    </w:p>
    <w:p w14:paraId="7D351CA1" w14:textId="77777777" w:rsidR="006633EF" w:rsidRDefault="00BC29FC" w:rsidP="001F02AD">
      <w:pPr>
        <w:numPr>
          <w:ilvl w:val="0"/>
          <w:numId w:val="2"/>
        </w:numPr>
        <w:pBdr>
          <w:top w:val="nil"/>
          <w:left w:val="nil"/>
          <w:bottom w:val="nil"/>
          <w:right w:val="nil"/>
          <w:between w:val="nil"/>
        </w:pBdr>
        <w:rPr>
          <w:color w:val="000000"/>
        </w:rPr>
      </w:pPr>
      <w:r>
        <w:rPr>
          <w:color w:val="000000"/>
        </w:rPr>
        <w:t>contract information (such as start dates, hours worked, post, roles and salary information, payroll information, bank details, DBS number, medical, disqualification by association information</w:t>
      </w:r>
    </w:p>
    <w:p w14:paraId="79985036" w14:textId="77777777" w:rsidR="006633EF" w:rsidRDefault="00BC29FC">
      <w:pPr>
        <w:numPr>
          <w:ilvl w:val="0"/>
          <w:numId w:val="2"/>
        </w:numPr>
        <w:pBdr>
          <w:top w:val="nil"/>
          <w:left w:val="nil"/>
          <w:bottom w:val="nil"/>
          <w:right w:val="nil"/>
          <w:between w:val="nil"/>
        </w:pBdr>
        <w:rPr>
          <w:color w:val="000000"/>
        </w:rPr>
      </w:pPr>
      <w:r>
        <w:rPr>
          <w:color w:val="000000"/>
        </w:rPr>
        <w:t>work absence information (such as number of absences and reasons)</w:t>
      </w:r>
    </w:p>
    <w:p w14:paraId="634A0E0B" w14:textId="77777777" w:rsidR="006633EF" w:rsidRDefault="00BC29FC">
      <w:pPr>
        <w:numPr>
          <w:ilvl w:val="0"/>
          <w:numId w:val="2"/>
        </w:numPr>
        <w:pBdr>
          <w:top w:val="nil"/>
          <w:left w:val="nil"/>
          <w:bottom w:val="nil"/>
          <w:right w:val="nil"/>
          <w:between w:val="nil"/>
        </w:pBdr>
        <w:rPr>
          <w:color w:val="000000"/>
        </w:rPr>
      </w:pPr>
      <w:r>
        <w:rPr>
          <w:color w:val="000000"/>
        </w:rPr>
        <w:t>qualifications (and, where relevant, subjects taught)</w:t>
      </w:r>
    </w:p>
    <w:p w14:paraId="2B09A187" w14:textId="24290537" w:rsidR="006633EF" w:rsidRDefault="00BC29FC">
      <w:pPr>
        <w:numPr>
          <w:ilvl w:val="0"/>
          <w:numId w:val="2"/>
        </w:numPr>
        <w:pBdr>
          <w:top w:val="nil"/>
          <w:left w:val="nil"/>
          <w:bottom w:val="nil"/>
          <w:right w:val="nil"/>
          <w:between w:val="nil"/>
        </w:pBdr>
        <w:rPr>
          <w:color w:val="000000"/>
        </w:rPr>
      </w:pPr>
      <w:r>
        <w:rPr>
          <w:color w:val="000000"/>
        </w:rPr>
        <w:t>right to work in UK information</w:t>
      </w:r>
      <w:r w:rsidR="00324A85">
        <w:rPr>
          <w:color w:val="000000"/>
        </w:rPr>
        <w:t xml:space="preserve"> including references</w:t>
      </w:r>
      <w:r w:rsidR="007C4DAC">
        <w:rPr>
          <w:color w:val="000000"/>
        </w:rPr>
        <w:t>/CV</w:t>
      </w:r>
      <w:r w:rsidR="00324A85">
        <w:rPr>
          <w:color w:val="000000"/>
        </w:rPr>
        <w:t>, copies of identification documents and photo ID</w:t>
      </w:r>
    </w:p>
    <w:p w14:paraId="2B86703E" w14:textId="77777777" w:rsidR="006633EF" w:rsidRDefault="00BC29FC">
      <w:pPr>
        <w:numPr>
          <w:ilvl w:val="0"/>
          <w:numId w:val="2"/>
        </w:numPr>
        <w:pBdr>
          <w:top w:val="nil"/>
          <w:left w:val="nil"/>
          <w:bottom w:val="nil"/>
          <w:right w:val="nil"/>
          <w:between w:val="nil"/>
        </w:pBdr>
        <w:rPr>
          <w:color w:val="000000"/>
        </w:rPr>
      </w:pPr>
      <w:r>
        <w:rPr>
          <w:color w:val="000000"/>
        </w:rPr>
        <w:t>qualifications</w:t>
      </w:r>
    </w:p>
    <w:p w14:paraId="5F8CB6D7" w14:textId="77777777" w:rsidR="006633EF" w:rsidRDefault="00BC29FC">
      <w:pPr>
        <w:numPr>
          <w:ilvl w:val="0"/>
          <w:numId w:val="2"/>
        </w:numPr>
        <w:pBdr>
          <w:top w:val="nil"/>
          <w:left w:val="nil"/>
          <w:bottom w:val="nil"/>
          <w:right w:val="nil"/>
          <w:between w:val="nil"/>
        </w:pBdr>
        <w:rPr>
          <w:color w:val="000000"/>
        </w:rPr>
      </w:pPr>
      <w:r>
        <w:rPr>
          <w:color w:val="000000"/>
        </w:rPr>
        <w:t xml:space="preserve">training </w:t>
      </w:r>
    </w:p>
    <w:p w14:paraId="344F386A" w14:textId="77777777" w:rsidR="006633EF" w:rsidRDefault="00BC29FC">
      <w:pPr>
        <w:numPr>
          <w:ilvl w:val="0"/>
          <w:numId w:val="2"/>
        </w:numPr>
        <w:pBdr>
          <w:top w:val="nil"/>
          <w:left w:val="nil"/>
          <w:bottom w:val="nil"/>
          <w:right w:val="nil"/>
          <w:between w:val="nil"/>
        </w:pBdr>
        <w:rPr>
          <w:color w:val="000000"/>
        </w:rPr>
      </w:pPr>
      <w:r>
        <w:rPr>
          <w:color w:val="000000"/>
        </w:rPr>
        <w:t>appraisal information</w:t>
      </w:r>
    </w:p>
    <w:p w14:paraId="5E33F9F8" w14:textId="77777777" w:rsidR="006633EF" w:rsidRDefault="00BC29FC">
      <w:pPr>
        <w:numPr>
          <w:ilvl w:val="0"/>
          <w:numId w:val="2"/>
        </w:numPr>
        <w:pBdr>
          <w:top w:val="nil"/>
          <w:left w:val="nil"/>
          <w:bottom w:val="nil"/>
          <w:right w:val="nil"/>
          <w:between w:val="nil"/>
        </w:pBdr>
        <w:rPr>
          <w:color w:val="000000"/>
        </w:rPr>
      </w:pPr>
      <w:r>
        <w:rPr>
          <w:color w:val="000000"/>
        </w:rPr>
        <w:t>disciplinary information</w:t>
      </w:r>
    </w:p>
    <w:p w14:paraId="0B099988" w14:textId="375E3CDA" w:rsidR="006633EF" w:rsidRDefault="00BC29FC">
      <w:pPr>
        <w:numPr>
          <w:ilvl w:val="0"/>
          <w:numId w:val="2"/>
        </w:numPr>
        <w:pBdr>
          <w:top w:val="nil"/>
          <w:left w:val="nil"/>
          <w:bottom w:val="nil"/>
          <w:right w:val="nil"/>
          <w:between w:val="nil"/>
        </w:pBdr>
        <w:rPr>
          <w:color w:val="000000"/>
        </w:rPr>
      </w:pPr>
      <w:r>
        <w:rPr>
          <w:color w:val="000000"/>
        </w:rPr>
        <w:t>next of kin details</w:t>
      </w:r>
      <w:r w:rsidR="001F02AD">
        <w:rPr>
          <w:color w:val="000000"/>
        </w:rPr>
        <w:t xml:space="preserve"> and contact information</w:t>
      </w:r>
    </w:p>
    <w:p w14:paraId="104248AF" w14:textId="77777777" w:rsidR="007C4DAC" w:rsidRPr="007C4DAC" w:rsidRDefault="00BC29FC">
      <w:pPr>
        <w:numPr>
          <w:ilvl w:val="0"/>
          <w:numId w:val="2"/>
        </w:numPr>
        <w:pBdr>
          <w:top w:val="nil"/>
          <w:left w:val="nil"/>
          <w:bottom w:val="nil"/>
          <w:right w:val="nil"/>
          <w:between w:val="nil"/>
        </w:pBdr>
        <w:rPr>
          <w:color w:val="000000"/>
        </w:rPr>
      </w:pPr>
      <w:r>
        <w:rPr>
          <w:color w:val="000000"/>
        </w:rPr>
        <w:t>unsuccessful job applications</w:t>
      </w:r>
      <w:r w:rsidR="007C4DAC">
        <w:t xml:space="preserve"> </w:t>
      </w:r>
    </w:p>
    <w:p w14:paraId="0A53A23E" w14:textId="3D1315B9" w:rsidR="006633EF" w:rsidRDefault="007C4DAC">
      <w:pPr>
        <w:numPr>
          <w:ilvl w:val="0"/>
          <w:numId w:val="2"/>
        </w:numPr>
        <w:pBdr>
          <w:top w:val="nil"/>
          <w:left w:val="nil"/>
          <w:bottom w:val="nil"/>
          <w:right w:val="nil"/>
          <w:between w:val="nil"/>
        </w:pBdr>
        <w:rPr>
          <w:color w:val="000000"/>
        </w:rPr>
      </w:pPr>
      <w:r>
        <w:t>employment and training records (work history, job roles/titles, working hours).</w:t>
      </w:r>
    </w:p>
    <w:p w14:paraId="4583E1F7" w14:textId="05F503A5" w:rsidR="006633EF" w:rsidRDefault="001535F2">
      <w:pPr>
        <w:numPr>
          <w:ilvl w:val="0"/>
          <w:numId w:val="2"/>
        </w:numPr>
        <w:pBdr>
          <w:top w:val="nil"/>
          <w:left w:val="nil"/>
          <w:bottom w:val="nil"/>
          <w:right w:val="nil"/>
          <w:between w:val="nil"/>
        </w:pBdr>
        <w:rPr>
          <w:color w:val="000000"/>
        </w:rPr>
      </w:pPr>
      <w:r>
        <w:rPr>
          <w:color w:val="000000"/>
        </w:rPr>
        <w:t>p</w:t>
      </w:r>
      <w:r w:rsidR="007C4DAC">
        <w:rPr>
          <w:color w:val="000000"/>
        </w:rPr>
        <w:t>rofessional memberships</w:t>
      </w:r>
    </w:p>
    <w:p w14:paraId="6F809878" w14:textId="28E06C47" w:rsidR="006633EF" w:rsidRDefault="00BC29FC">
      <w:pPr>
        <w:numPr>
          <w:ilvl w:val="0"/>
          <w:numId w:val="2"/>
        </w:numPr>
        <w:pBdr>
          <w:top w:val="nil"/>
          <w:left w:val="nil"/>
          <w:bottom w:val="nil"/>
          <w:right w:val="nil"/>
          <w:between w:val="nil"/>
        </w:pBdr>
        <w:rPr>
          <w:color w:val="000000"/>
        </w:rPr>
      </w:pPr>
      <w:r>
        <w:rPr>
          <w:color w:val="000000"/>
        </w:rPr>
        <w:t xml:space="preserve">staff who </w:t>
      </w:r>
      <w:proofErr w:type="gramStart"/>
      <w:r>
        <w:rPr>
          <w:color w:val="000000"/>
        </w:rPr>
        <w:t>leave</w:t>
      </w:r>
      <w:proofErr w:type="gramEnd"/>
    </w:p>
    <w:p w14:paraId="44A6AADF" w14:textId="0B154087" w:rsidR="007C4DAC" w:rsidRDefault="007C4DAC">
      <w:pPr>
        <w:numPr>
          <w:ilvl w:val="0"/>
          <w:numId w:val="2"/>
        </w:numPr>
        <w:pBdr>
          <w:top w:val="nil"/>
          <w:left w:val="nil"/>
          <w:bottom w:val="nil"/>
          <w:right w:val="nil"/>
          <w:between w:val="nil"/>
        </w:pBdr>
        <w:rPr>
          <w:color w:val="000000"/>
        </w:rPr>
      </w:pPr>
      <w:r>
        <w:rPr>
          <w:color w:val="000000"/>
        </w:rPr>
        <w:t>Use of school communication and data systems</w:t>
      </w:r>
    </w:p>
    <w:p w14:paraId="33662855" w14:textId="75E93CC8" w:rsidR="006633EF" w:rsidRPr="00E40F7E" w:rsidRDefault="00BC29FC">
      <w:pPr>
        <w:numPr>
          <w:ilvl w:val="0"/>
          <w:numId w:val="2"/>
        </w:numPr>
        <w:pBdr>
          <w:top w:val="nil"/>
          <w:left w:val="nil"/>
          <w:bottom w:val="nil"/>
          <w:right w:val="nil"/>
          <w:between w:val="nil"/>
        </w:pBdr>
      </w:pPr>
      <w:r w:rsidRPr="00E40F7E">
        <w:t xml:space="preserve">HR </w:t>
      </w:r>
      <w:r w:rsidR="00156B39">
        <w:t>Barnet (Capita</w:t>
      </w:r>
      <w:r w:rsidR="00EB7064">
        <w:t xml:space="preserve"> EPM</w:t>
      </w:r>
      <w:r w:rsidR="008B284A">
        <w:t>)</w:t>
      </w:r>
      <w:r w:rsidR="00EB7064">
        <w:t xml:space="preserve"> </w:t>
      </w:r>
    </w:p>
    <w:p w14:paraId="71261EB7" w14:textId="2AF150F9" w:rsidR="006633EF" w:rsidRPr="00E40F7E" w:rsidRDefault="008B284A">
      <w:pPr>
        <w:numPr>
          <w:ilvl w:val="0"/>
          <w:numId w:val="2"/>
        </w:numPr>
        <w:pBdr>
          <w:top w:val="nil"/>
          <w:left w:val="nil"/>
          <w:bottom w:val="nil"/>
          <w:right w:val="nil"/>
          <w:between w:val="nil"/>
        </w:pBdr>
      </w:pPr>
      <w:r>
        <w:t>p</w:t>
      </w:r>
      <w:r w:rsidR="00BC29FC" w:rsidRPr="00E40F7E">
        <w:t>ayroll</w:t>
      </w:r>
      <w:r w:rsidR="00156B39">
        <w:t xml:space="preserve"> </w:t>
      </w:r>
      <w:r>
        <w:t>information (</w:t>
      </w:r>
      <w:r w:rsidR="00156B39">
        <w:t xml:space="preserve">Barnet </w:t>
      </w:r>
      <w:r w:rsidR="00EB7064">
        <w:t>EPM)</w:t>
      </w:r>
    </w:p>
    <w:p w14:paraId="5E754A84" w14:textId="5234FD28" w:rsidR="006633EF" w:rsidRDefault="001535F2">
      <w:pPr>
        <w:numPr>
          <w:ilvl w:val="0"/>
          <w:numId w:val="2"/>
        </w:numPr>
        <w:pBdr>
          <w:top w:val="nil"/>
          <w:left w:val="nil"/>
          <w:bottom w:val="nil"/>
          <w:right w:val="nil"/>
          <w:between w:val="nil"/>
        </w:pBdr>
        <w:rPr>
          <w:color w:val="000000"/>
        </w:rPr>
      </w:pPr>
      <w:r>
        <w:rPr>
          <w:color w:val="000000"/>
        </w:rPr>
        <w:t>a</w:t>
      </w:r>
      <w:r w:rsidR="00BC29FC">
        <w:rPr>
          <w:color w:val="000000"/>
        </w:rPr>
        <w:t>ccident reports</w:t>
      </w:r>
    </w:p>
    <w:p w14:paraId="54B8837E" w14:textId="2B2202C7" w:rsidR="006633EF" w:rsidRDefault="001535F2">
      <w:pPr>
        <w:numPr>
          <w:ilvl w:val="0"/>
          <w:numId w:val="2"/>
        </w:numPr>
        <w:pBdr>
          <w:top w:val="nil"/>
          <w:left w:val="nil"/>
          <w:bottom w:val="nil"/>
          <w:right w:val="nil"/>
          <w:between w:val="nil"/>
        </w:pBdr>
        <w:rPr>
          <w:color w:val="000000"/>
        </w:rPr>
      </w:pPr>
      <w:r>
        <w:rPr>
          <w:color w:val="000000"/>
        </w:rPr>
        <w:t>s</w:t>
      </w:r>
      <w:r w:rsidR="00BC29FC">
        <w:rPr>
          <w:color w:val="000000"/>
        </w:rPr>
        <w:t xml:space="preserve">ickness records </w:t>
      </w:r>
    </w:p>
    <w:p w14:paraId="459954EF" w14:textId="465097A3" w:rsidR="006633EF" w:rsidRDefault="001535F2">
      <w:pPr>
        <w:numPr>
          <w:ilvl w:val="0"/>
          <w:numId w:val="2"/>
        </w:numPr>
        <w:pBdr>
          <w:top w:val="nil"/>
          <w:left w:val="nil"/>
          <w:bottom w:val="nil"/>
          <w:right w:val="nil"/>
          <w:between w:val="nil"/>
        </w:pBdr>
        <w:rPr>
          <w:color w:val="000000"/>
        </w:rPr>
      </w:pPr>
      <w:r>
        <w:rPr>
          <w:color w:val="000000"/>
        </w:rPr>
        <w:t>m</w:t>
      </w:r>
      <w:r w:rsidR="00BC29FC">
        <w:rPr>
          <w:color w:val="000000"/>
        </w:rPr>
        <w:t>edical questionnaire</w:t>
      </w:r>
    </w:p>
    <w:p w14:paraId="265C3EB3" w14:textId="5BF9BADF" w:rsidR="006633EF" w:rsidRDefault="001535F2">
      <w:pPr>
        <w:numPr>
          <w:ilvl w:val="0"/>
          <w:numId w:val="2"/>
        </w:numPr>
        <w:pBdr>
          <w:top w:val="nil"/>
          <w:left w:val="nil"/>
          <w:bottom w:val="nil"/>
          <w:right w:val="nil"/>
          <w:between w:val="nil"/>
        </w:pBdr>
        <w:rPr>
          <w:color w:val="000000"/>
        </w:rPr>
      </w:pPr>
      <w:r>
        <w:rPr>
          <w:color w:val="000000"/>
        </w:rPr>
        <w:t>o</w:t>
      </w:r>
      <w:r w:rsidR="00BC29FC">
        <w:rPr>
          <w:color w:val="000000"/>
        </w:rPr>
        <w:t>ccupational Health Reports</w:t>
      </w:r>
    </w:p>
    <w:p w14:paraId="4E6B2C55" w14:textId="36874334" w:rsidR="00F63A71" w:rsidRPr="00F63A71" w:rsidRDefault="001535F2" w:rsidP="00F63A71">
      <w:pPr>
        <w:widowControl/>
        <w:numPr>
          <w:ilvl w:val="0"/>
          <w:numId w:val="11"/>
        </w:numPr>
        <w:pBdr>
          <w:top w:val="nil"/>
          <w:left w:val="nil"/>
          <w:bottom w:val="nil"/>
          <w:right w:val="nil"/>
          <w:between w:val="nil"/>
        </w:pBdr>
        <w:spacing w:line="288" w:lineRule="auto"/>
        <w:contextualSpacing/>
      </w:pPr>
      <w:r>
        <w:rPr>
          <w:color w:val="000000"/>
        </w:rPr>
        <w:t>c</w:t>
      </w:r>
      <w:r w:rsidR="00BC29FC">
        <w:rPr>
          <w:color w:val="000000"/>
        </w:rPr>
        <w:t>ensus information</w:t>
      </w:r>
      <w:r w:rsidR="00F63A71">
        <w:rPr>
          <w:color w:val="000000"/>
        </w:rPr>
        <w:t xml:space="preserve"> </w:t>
      </w:r>
    </w:p>
    <w:p w14:paraId="3BDE25C1" w14:textId="27D112F7" w:rsidR="006633EF" w:rsidRPr="00F63A71" w:rsidRDefault="001535F2" w:rsidP="00F63A71">
      <w:pPr>
        <w:widowControl/>
        <w:numPr>
          <w:ilvl w:val="0"/>
          <w:numId w:val="11"/>
        </w:numPr>
        <w:pBdr>
          <w:top w:val="nil"/>
          <w:left w:val="nil"/>
          <w:bottom w:val="nil"/>
          <w:right w:val="nil"/>
          <w:between w:val="nil"/>
        </w:pBdr>
        <w:spacing w:line="288" w:lineRule="auto"/>
        <w:contextualSpacing/>
      </w:pPr>
      <w:r>
        <w:t>d</w:t>
      </w:r>
      <w:r w:rsidR="00F63A71" w:rsidRPr="00F63A71">
        <w:t>isability and access requirement</w:t>
      </w:r>
    </w:p>
    <w:p w14:paraId="08704C4E" w14:textId="77A405D0" w:rsidR="001314A1" w:rsidRPr="001314A1" w:rsidRDefault="008B284A" w:rsidP="00F63A71">
      <w:pPr>
        <w:numPr>
          <w:ilvl w:val="0"/>
          <w:numId w:val="2"/>
        </w:numPr>
        <w:pBdr>
          <w:top w:val="nil"/>
          <w:left w:val="nil"/>
          <w:bottom w:val="nil"/>
          <w:right w:val="nil"/>
          <w:between w:val="nil"/>
        </w:pBdr>
        <w:rPr>
          <w:color w:val="000000"/>
        </w:rPr>
      </w:pPr>
      <w:r>
        <w:rPr>
          <w:color w:val="000000"/>
        </w:rPr>
        <w:t>s</w:t>
      </w:r>
      <w:r w:rsidR="00BC29FC">
        <w:rPr>
          <w:color w:val="000000"/>
        </w:rPr>
        <w:t>ingle central record</w:t>
      </w:r>
      <w:r w:rsidR="001314A1">
        <w:rPr>
          <w:color w:val="000000"/>
        </w:rPr>
        <w:t xml:space="preserve"> </w:t>
      </w:r>
    </w:p>
    <w:p w14:paraId="3F0E9BC3" w14:textId="77777777" w:rsidR="00927152" w:rsidRDefault="007A7D7F" w:rsidP="00927152">
      <w:pPr>
        <w:widowControl/>
        <w:numPr>
          <w:ilvl w:val="0"/>
          <w:numId w:val="2"/>
        </w:numPr>
        <w:pBdr>
          <w:top w:val="nil"/>
          <w:left w:val="nil"/>
          <w:bottom w:val="nil"/>
          <w:right w:val="nil"/>
          <w:between w:val="nil"/>
        </w:pBdr>
        <w:spacing w:line="288" w:lineRule="auto"/>
        <w:contextualSpacing/>
      </w:pPr>
      <w:r>
        <w:t>CCTV, access control video</w:t>
      </w:r>
      <w:r w:rsidR="009F3FB0">
        <w:t xml:space="preserve">/systems </w:t>
      </w:r>
      <w:r>
        <w:t xml:space="preserve">and still photography, for safeguarding if installed on </w:t>
      </w:r>
      <w:proofErr w:type="gramStart"/>
      <w:r>
        <w:t>site</w:t>
      </w:r>
      <w:proofErr w:type="gramEnd"/>
      <w:r w:rsidR="00927152">
        <w:t xml:space="preserve"> </w:t>
      </w:r>
    </w:p>
    <w:p w14:paraId="4A580050" w14:textId="77777777" w:rsidR="006633EF" w:rsidRDefault="006633EF">
      <w:pPr>
        <w:pBdr>
          <w:top w:val="nil"/>
          <w:left w:val="nil"/>
          <w:bottom w:val="nil"/>
          <w:right w:val="nil"/>
          <w:between w:val="nil"/>
        </w:pBdr>
        <w:ind w:left="720" w:hanging="720"/>
        <w:rPr>
          <w:color w:val="000000"/>
        </w:rPr>
      </w:pPr>
    </w:p>
    <w:p w14:paraId="2D10D674" w14:textId="77777777" w:rsidR="006633EF" w:rsidRDefault="006633EF">
      <w:pPr>
        <w:rPr>
          <w:sz w:val="22"/>
          <w:szCs w:val="22"/>
        </w:rPr>
      </w:pPr>
    </w:p>
    <w:p w14:paraId="79FFEE5D" w14:textId="77777777" w:rsidR="006633EF" w:rsidRDefault="00BC29FC">
      <w:pPr>
        <w:pStyle w:val="Heading2"/>
        <w:keepLines w:val="0"/>
        <w:widowControl/>
        <w:rPr>
          <w:sz w:val="32"/>
          <w:szCs w:val="32"/>
        </w:rPr>
      </w:pPr>
      <w:r>
        <w:rPr>
          <w:sz w:val="32"/>
          <w:szCs w:val="32"/>
        </w:rPr>
        <w:t xml:space="preserve">Why we collect and use this </w:t>
      </w:r>
      <w:proofErr w:type="gramStart"/>
      <w:r>
        <w:rPr>
          <w:sz w:val="32"/>
          <w:szCs w:val="32"/>
        </w:rPr>
        <w:t>information</w:t>
      </w:r>
      <w:proofErr w:type="gramEnd"/>
    </w:p>
    <w:p w14:paraId="6A6857E6" w14:textId="77777777" w:rsidR="006633EF" w:rsidRDefault="00BC29FC">
      <w:r>
        <w:t>We use school workforce data to:</w:t>
      </w:r>
    </w:p>
    <w:p w14:paraId="400104F8" w14:textId="77777777" w:rsidR="006633EF" w:rsidRDefault="006633EF"/>
    <w:p w14:paraId="022885F3" w14:textId="0A7E7948" w:rsidR="006633EF" w:rsidRDefault="00FB204E">
      <w:pPr>
        <w:numPr>
          <w:ilvl w:val="0"/>
          <w:numId w:val="6"/>
        </w:numPr>
      </w:pPr>
      <w:r>
        <w:t>E</w:t>
      </w:r>
      <w:r w:rsidR="00BC29FC">
        <w:t xml:space="preserve">nable the development of a comprehensive picture of the workforce and how it is </w:t>
      </w:r>
      <w:proofErr w:type="gramStart"/>
      <w:r w:rsidR="00BC29FC">
        <w:t>deployed</w:t>
      </w:r>
      <w:proofErr w:type="gramEnd"/>
    </w:p>
    <w:p w14:paraId="67A7654F" w14:textId="05A7589F" w:rsidR="006633EF" w:rsidRDefault="00FB204E">
      <w:pPr>
        <w:numPr>
          <w:ilvl w:val="0"/>
          <w:numId w:val="6"/>
        </w:numPr>
      </w:pPr>
      <w:r>
        <w:t>I</w:t>
      </w:r>
      <w:r w:rsidR="00BC29FC">
        <w:t xml:space="preserve">nform the development of recruitment and retention </w:t>
      </w:r>
      <w:proofErr w:type="gramStart"/>
      <w:r w:rsidR="00BC29FC">
        <w:t>policies</w:t>
      </w:r>
      <w:proofErr w:type="gramEnd"/>
    </w:p>
    <w:p w14:paraId="1BE68416" w14:textId="54EAF016" w:rsidR="006633EF" w:rsidRDefault="00FB204E">
      <w:pPr>
        <w:numPr>
          <w:ilvl w:val="0"/>
          <w:numId w:val="6"/>
        </w:numPr>
      </w:pPr>
      <w:r>
        <w:t>E</w:t>
      </w:r>
      <w:r w:rsidR="00BC29FC">
        <w:t xml:space="preserve">nable individuals to be </w:t>
      </w:r>
      <w:proofErr w:type="gramStart"/>
      <w:r w:rsidR="00BC29FC">
        <w:t>paid</w:t>
      </w:r>
      <w:proofErr w:type="gramEnd"/>
    </w:p>
    <w:p w14:paraId="7F9DF43A" w14:textId="7EDBF20D" w:rsidR="00122754" w:rsidRDefault="00FB204E" w:rsidP="00122754">
      <w:pPr>
        <w:numPr>
          <w:ilvl w:val="0"/>
          <w:numId w:val="6"/>
        </w:numPr>
      </w:pPr>
      <w:r>
        <w:t>S</w:t>
      </w:r>
      <w:r w:rsidR="00BC29FC">
        <w:t>afeguarding the workplace</w:t>
      </w:r>
      <w:r w:rsidR="00122754">
        <w:t xml:space="preserve">  </w:t>
      </w:r>
    </w:p>
    <w:p w14:paraId="04451723" w14:textId="77777777" w:rsidR="00122754" w:rsidRDefault="00122754" w:rsidP="00122754">
      <w:pPr>
        <w:numPr>
          <w:ilvl w:val="0"/>
          <w:numId w:val="6"/>
        </w:numPr>
      </w:pPr>
      <w:r>
        <w:t>Facilitate safe recruitment, as part of our safeguarding obligations towards pupils •</w:t>
      </w:r>
    </w:p>
    <w:p w14:paraId="60B0B5DF" w14:textId="1266630D" w:rsidR="00122754" w:rsidRDefault="00122754" w:rsidP="00122754">
      <w:pPr>
        <w:numPr>
          <w:ilvl w:val="0"/>
          <w:numId w:val="6"/>
        </w:numPr>
      </w:pPr>
      <w:r>
        <w:t xml:space="preserve">Support effective performance management </w:t>
      </w:r>
    </w:p>
    <w:p w14:paraId="551E254B" w14:textId="7150E4C6" w:rsidR="00FB204E" w:rsidRDefault="00122754" w:rsidP="00122754">
      <w:pPr>
        <w:numPr>
          <w:ilvl w:val="0"/>
          <w:numId w:val="6"/>
        </w:numPr>
      </w:pPr>
      <w:r>
        <w:t xml:space="preserve">Allow </w:t>
      </w:r>
      <w:r w:rsidR="00FB204E">
        <w:t xml:space="preserve">for </w:t>
      </w:r>
      <w:r>
        <w:t xml:space="preserve">financial </w:t>
      </w:r>
      <w:proofErr w:type="gramStart"/>
      <w:r>
        <w:t>planning</w:t>
      </w:r>
      <w:proofErr w:type="gramEnd"/>
      <w:r>
        <w:t xml:space="preserve">  </w:t>
      </w:r>
    </w:p>
    <w:p w14:paraId="39AEE937" w14:textId="5543EB2D" w:rsidR="00FB204E" w:rsidRDefault="00122754" w:rsidP="00122754">
      <w:pPr>
        <w:numPr>
          <w:ilvl w:val="0"/>
          <w:numId w:val="6"/>
        </w:numPr>
      </w:pPr>
      <w:r>
        <w:t xml:space="preserve">Equalities monitoring </w:t>
      </w:r>
    </w:p>
    <w:p w14:paraId="52E50C1A" w14:textId="627CFC35" w:rsidR="00FB204E" w:rsidRDefault="00FB204E" w:rsidP="00122754">
      <w:pPr>
        <w:numPr>
          <w:ilvl w:val="0"/>
          <w:numId w:val="6"/>
        </w:numPr>
      </w:pPr>
      <w:r>
        <w:t>M</w:t>
      </w:r>
      <w:r w:rsidR="00122754">
        <w:t>anagement of workforce data</w:t>
      </w:r>
    </w:p>
    <w:p w14:paraId="478465D1" w14:textId="0635A419" w:rsidR="00122754" w:rsidRDefault="00122754" w:rsidP="00122754">
      <w:pPr>
        <w:numPr>
          <w:ilvl w:val="0"/>
          <w:numId w:val="6"/>
        </w:numPr>
      </w:pPr>
      <w:r>
        <w:t>Support the work of the School Teachers’ Review Body</w:t>
      </w:r>
    </w:p>
    <w:p w14:paraId="63EF2C1E" w14:textId="77777777" w:rsidR="006633EF" w:rsidRDefault="006633EF">
      <w:pPr>
        <w:rPr>
          <w:sz w:val="22"/>
          <w:szCs w:val="22"/>
        </w:rPr>
      </w:pPr>
    </w:p>
    <w:p w14:paraId="697C5D47" w14:textId="77777777" w:rsidR="006633EF" w:rsidRDefault="006633EF">
      <w:pPr>
        <w:widowControl/>
        <w:spacing w:after="160" w:line="288" w:lineRule="auto"/>
        <w:rPr>
          <w:b/>
          <w:color w:val="8A2529"/>
        </w:rPr>
      </w:pPr>
    </w:p>
    <w:p w14:paraId="63135996" w14:textId="61B3ED26" w:rsidR="006633EF" w:rsidRDefault="00BC29FC">
      <w:pPr>
        <w:pStyle w:val="Heading2"/>
        <w:keepLines w:val="0"/>
        <w:widowControl/>
        <w:rPr>
          <w:sz w:val="32"/>
          <w:szCs w:val="32"/>
        </w:rPr>
      </w:pPr>
      <w:r>
        <w:rPr>
          <w:sz w:val="32"/>
          <w:szCs w:val="32"/>
        </w:rPr>
        <w:lastRenderedPageBreak/>
        <w:t xml:space="preserve">The lawful basis on which we process this </w:t>
      </w:r>
      <w:proofErr w:type="gramStart"/>
      <w:r>
        <w:rPr>
          <w:sz w:val="32"/>
          <w:szCs w:val="32"/>
        </w:rPr>
        <w:t>information</w:t>
      </w:r>
      <w:proofErr w:type="gramEnd"/>
    </w:p>
    <w:p w14:paraId="175AE3AE" w14:textId="3F17F108" w:rsidR="0036419D" w:rsidRDefault="0036419D" w:rsidP="0036419D">
      <w:r>
        <w:t xml:space="preserve">We only collect and use personal </w:t>
      </w:r>
      <w:r w:rsidR="00294969">
        <w:t>data</w:t>
      </w:r>
      <w:r>
        <w:t xml:space="preserve"> when the law allows us to</w:t>
      </w:r>
      <w:r w:rsidR="00294969">
        <w:t xml:space="preserve"> </w:t>
      </w:r>
      <w:proofErr w:type="gramStart"/>
      <w:r w:rsidR="00294969">
        <w:t>in order to</w:t>
      </w:r>
      <w:proofErr w:type="gramEnd"/>
      <w:r w:rsidR="00294969">
        <w:t>:</w:t>
      </w:r>
    </w:p>
    <w:p w14:paraId="426E81FC" w14:textId="77777777" w:rsidR="00294969" w:rsidRDefault="00294969" w:rsidP="0036419D"/>
    <w:p w14:paraId="14DD50CC" w14:textId="77777777" w:rsidR="0036419D" w:rsidRDefault="0036419D" w:rsidP="0036419D">
      <w:r>
        <w:t xml:space="preserve">• Fulfil a contract we have </w:t>
      </w:r>
      <w:proofErr w:type="gramStart"/>
      <w:r>
        <w:t>entered into</w:t>
      </w:r>
      <w:proofErr w:type="gramEnd"/>
      <w:r>
        <w:t xml:space="preserve"> with you</w:t>
      </w:r>
    </w:p>
    <w:p w14:paraId="097159A3" w14:textId="77777777" w:rsidR="0036419D" w:rsidRDefault="0036419D" w:rsidP="0036419D">
      <w:r>
        <w:t>• Comply with a legal obligation</w:t>
      </w:r>
    </w:p>
    <w:p w14:paraId="5C88662E" w14:textId="77777777" w:rsidR="0036419D" w:rsidRDefault="0036419D" w:rsidP="0036419D">
      <w:r>
        <w:t>• Carry out a task in the public interest</w:t>
      </w:r>
    </w:p>
    <w:p w14:paraId="77C4D3BD" w14:textId="26A6A20E" w:rsidR="0036419D" w:rsidRDefault="00294969" w:rsidP="0036419D">
      <w:r>
        <w:t>W</w:t>
      </w:r>
      <w:r w:rsidR="0036419D">
        <w:t xml:space="preserve">e may also use personal information about you </w:t>
      </w:r>
      <w:proofErr w:type="spellStart"/>
      <w:r w:rsidR="0036419D">
        <w:t>where</w:t>
      </w:r>
      <w:proofErr w:type="spellEnd"/>
      <w:r w:rsidR="0036419D">
        <w:t>:</w:t>
      </w:r>
    </w:p>
    <w:p w14:paraId="54FC027A" w14:textId="77777777" w:rsidR="0036419D" w:rsidRDefault="0036419D" w:rsidP="0036419D">
      <w:r>
        <w:t>• You have given us consent to use it in a certain way</w:t>
      </w:r>
    </w:p>
    <w:p w14:paraId="62F7F63C" w14:textId="77777777" w:rsidR="0036419D" w:rsidRDefault="0036419D" w:rsidP="0036419D">
      <w:r>
        <w:t xml:space="preserve">• We need to protect your vital interests (or someone else’s interests) </w:t>
      </w:r>
    </w:p>
    <w:p w14:paraId="5DAE358F" w14:textId="77777777" w:rsidR="0036419D" w:rsidRDefault="0036419D" w:rsidP="0036419D">
      <w:r>
        <w:t>• We have legitimate interests in processing the data</w:t>
      </w:r>
    </w:p>
    <w:p w14:paraId="1A884F95" w14:textId="7BC29B63" w:rsidR="0036419D" w:rsidRDefault="0036419D" w:rsidP="0036419D">
      <w:r>
        <w:t xml:space="preserve">Where you have provided us with consent to use your data, you may withdraw this consent at any time. We will make this clear when requesting your </w:t>
      </w:r>
      <w:proofErr w:type="gramStart"/>
      <w:r>
        <w:t>consent, and</w:t>
      </w:r>
      <w:proofErr w:type="gramEnd"/>
      <w:r>
        <w:t xml:space="preserve"> explain how you go about withdrawing consent if you wish to do so.</w:t>
      </w:r>
    </w:p>
    <w:p w14:paraId="4E9DB833" w14:textId="58B28758" w:rsidR="0036419D" w:rsidRDefault="0036419D" w:rsidP="0036419D">
      <w:r>
        <w:t>Some of the reasons listed above for collecting and using personal information about you overlap, and there may be several grounds which</w:t>
      </w:r>
      <w:r w:rsidR="00B738FA">
        <w:t xml:space="preserve"> allow and</w:t>
      </w:r>
      <w:r>
        <w:t xml:space="preserve"> justify the school’s use of your data.</w:t>
      </w:r>
    </w:p>
    <w:p w14:paraId="700D98E3" w14:textId="77777777" w:rsidR="0036419D" w:rsidRPr="0036419D" w:rsidRDefault="0036419D" w:rsidP="0036419D"/>
    <w:p w14:paraId="7860C5CD" w14:textId="77777777" w:rsidR="006633EF" w:rsidRDefault="00BC29FC">
      <w:r>
        <w:t>We process this information under</w:t>
      </w:r>
    </w:p>
    <w:p w14:paraId="33914268" w14:textId="77777777" w:rsidR="006633EF" w:rsidRDefault="006633EF"/>
    <w:p w14:paraId="66AD7036" w14:textId="77777777" w:rsidR="006633EF" w:rsidRDefault="00BC29FC">
      <w:pPr>
        <w:widowControl/>
        <w:numPr>
          <w:ilvl w:val="0"/>
          <w:numId w:val="3"/>
        </w:numPr>
        <w:pBdr>
          <w:top w:val="nil"/>
          <w:left w:val="nil"/>
          <w:bottom w:val="nil"/>
          <w:right w:val="nil"/>
          <w:between w:val="nil"/>
        </w:pBdr>
        <w:spacing w:line="259" w:lineRule="auto"/>
        <w:contextualSpacing/>
        <w:rPr>
          <w:color w:val="000000"/>
        </w:rPr>
      </w:pPr>
      <w:r>
        <w:rPr>
          <w:color w:val="000000"/>
        </w:rPr>
        <w:t>The Education Act (various years)</w:t>
      </w:r>
    </w:p>
    <w:p w14:paraId="26B6BF0E" w14:textId="77777777" w:rsidR="006633EF" w:rsidRDefault="00BC29FC">
      <w:pPr>
        <w:widowControl/>
        <w:numPr>
          <w:ilvl w:val="0"/>
          <w:numId w:val="3"/>
        </w:numPr>
        <w:pBdr>
          <w:top w:val="nil"/>
          <w:left w:val="nil"/>
          <w:bottom w:val="nil"/>
          <w:right w:val="nil"/>
          <w:between w:val="nil"/>
        </w:pBdr>
        <w:spacing w:line="259" w:lineRule="auto"/>
        <w:contextualSpacing/>
        <w:rPr>
          <w:color w:val="000000"/>
        </w:rPr>
      </w:pPr>
      <w:r>
        <w:rPr>
          <w:color w:val="000000"/>
        </w:rPr>
        <w:t>The Education (Pupil Registration) (England) Regulations</w:t>
      </w:r>
    </w:p>
    <w:p w14:paraId="4BCC4417" w14:textId="77777777" w:rsidR="006633EF" w:rsidRDefault="00BC29FC">
      <w:pPr>
        <w:widowControl/>
        <w:numPr>
          <w:ilvl w:val="0"/>
          <w:numId w:val="3"/>
        </w:numPr>
        <w:pBdr>
          <w:top w:val="nil"/>
          <w:left w:val="nil"/>
          <w:bottom w:val="nil"/>
          <w:right w:val="nil"/>
          <w:between w:val="nil"/>
        </w:pBdr>
        <w:spacing w:line="259" w:lineRule="auto"/>
        <w:contextualSpacing/>
        <w:rPr>
          <w:color w:val="000000"/>
        </w:rPr>
      </w:pPr>
      <w:r>
        <w:rPr>
          <w:color w:val="000000"/>
        </w:rPr>
        <w:t>The School Standards and Framework Act 1998</w:t>
      </w:r>
    </w:p>
    <w:p w14:paraId="765D158C" w14:textId="77777777" w:rsidR="006633EF" w:rsidRDefault="00BC29FC">
      <w:pPr>
        <w:widowControl/>
        <w:numPr>
          <w:ilvl w:val="0"/>
          <w:numId w:val="3"/>
        </w:numPr>
        <w:pBdr>
          <w:top w:val="nil"/>
          <w:left w:val="nil"/>
          <w:bottom w:val="nil"/>
          <w:right w:val="nil"/>
          <w:between w:val="nil"/>
        </w:pBdr>
        <w:spacing w:line="259" w:lineRule="auto"/>
        <w:contextualSpacing/>
        <w:rPr>
          <w:color w:val="000000"/>
        </w:rPr>
      </w:pPr>
      <w:r>
        <w:rPr>
          <w:color w:val="000000"/>
        </w:rPr>
        <w:t>The School Admissions Regulations 2012</w:t>
      </w:r>
    </w:p>
    <w:p w14:paraId="6C108AFA" w14:textId="713E306B" w:rsidR="006633EF" w:rsidRDefault="00BC29FC">
      <w:pPr>
        <w:widowControl/>
        <w:numPr>
          <w:ilvl w:val="0"/>
          <w:numId w:val="3"/>
        </w:numPr>
        <w:pBdr>
          <w:top w:val="nil"/>
          <w:left w:val="nil"/>
          <w:bottom w:val="nil"/>
          <w:right w:val="nil"/>
          <w:between w:val="nil"/>
        </w:pBdr>
        <w:spacing w:line="259" w:lineRule="auto"/>
        <w:contextualSpacing/>
        <w:rPr>
          <w:color w:val="000000"/>
        </w:rPr>
      </w:pPr>
      <w:r>
        <w:rPr>
          <w:color w:val="000000"/>
        </w:rPr>
        <w:t>Children and Families Act 2014</w:t>
      </w:r>
    </w:p>
    <w:p w14:paraId="46C4CFAF" w14:textId="77777777" w:rsidR="00CF3F26" w:rsidRPr="00CF3F26" w:rsidRDefault="00CF3F26" w:rsidP="00CF3F26">
      <w:pPr>
        <w:widowControl/>
        <w:numPr>
          <w:ilvl w:val="0"/>
          <w:numId w:val="3"/>
        </w:numPr>
        <w:pBdr>
          <w:top w:val="nil"/>
          <w:left w:val="nil"/>
          <w:bottom w:val="nil"/>
          <w:right w:val="nil"/>
          <w:between w:val="nil"/>
        </w:pBdr>
        <w:spacing w:line="259" w:lineRule="auto"/>
        <w:contextualSpacing/>
        <w:rPr>
          <w:color w:val="000000"/>
        </w:rPr>
      </w:pPr>
      <w:r w:rsidRPr="00CF3F26">
        <w:rPr>
          <w:color w:val="000000"/>
        </w:rPr>
        <w:t>Safeguarding Vulnerable Groups Act 2006</w:t>
      </w:r>
    </w:p>
    <w:p w14:paraId="79D475C6" w14:textId="6BAC6994" w:rsidR="00CF3F26" w:rsidRPr="00CF3F26" w:rsidRDefault="00CF3F26" w:rsidP="00CF3F26">
      <w:pPr>
        <w:widowControl/>
        <w:numPr>
          <w:ilvl w:val="0"/>
          <w:numId w:val="3"/>
        </w:numPr>
        <w:pBdr>
          <w:top w:val="nil"/>
          <w:left w:val="nil"/>
          <w:bottom w:val="nil"/>
          <w:right w:val="nil"/>
          <w:between w:val="nil"/>
        </w:pBdr>
        <w:spacing w:line="259" w:lineRule="auto"/>
        <w:contextualSpacing/>
        <w:rPr>
          <w:color w:val="000000"/>
        </w:rPr>
      </w:pPr>
      <w:r w:rsidRPr="00CF3F26">
        <w:rPr>
          <w:color w:val="000000"/>
        </w:rPr>
        <w:t>The Childcare (Disqualification) Regulations 2009</w:t>
      </w:r>
    </w:p>
    <w:p w14:paraId="51B0810B" w14:textId="77777777" w:rsidR="006633EF" w:rsidRDefault="00BC29FC">
      <w:pPr>
        <w:widowControl/>
        <w:numPr>
          <w:ilvl w:val="0"/>
          <w:numId w:val="3"/>
        </w:numPr>
        <w:pBdr>
          <w:top w:val="nil"/>
          <w:left w:val="nil"/>
          <w:bottom w:val="nil"/>
          <w:right w:val="nil"/>
          <w:between w:val="nil"/>
        </w:pBdr>
        <w:spacing w:line="259" w:lineRule="auto"/>
        <w:contextualSpacing/>
        <w:rPr>
          <w:color w:val="000000"/>
        </w:rPr>
      </w:pPr>
      <w:r>
        <w:rPr>
          <w:color w:val="000000"/>
        </w:rPr>
        <w:t>The Special Educational Needs and Disability Regulations 2014</w:t>
      </w:r>
    </w:p>
    <w:p w14:paraId="7B53764F" w14:textId="77777777" w:rsidR="006633EF" w:rsidRDefault="00BC29FC">
      <w:pPr>
        <w:widowControl/>
        <w:numPr>
          <w:ilvl w:val="0"/>
          <w:numId w:val="3"/>
        </w:numPr>
        <w:pBdr>
          <w:top w:val="nil"/>
          <w:left w:val="nil"/>
          <w:bottom w:val="nil"/>
          <w:right w:val="nil"/>
          <w:between w:val="nil"/>
        </w:pBdr>
        <w:spacing w:line="259" w:lineRule="auto"/>
        <w:contextualSpacing/>
        <w:rPr>
          <w:color w:val="000000"/>
        </w:rPr>
      </w:pPr>
      <w:r>
        <w:rPr>
          <w:color w:val="000000"/>
        </w:rPr>
        <w:t>Census workforce Education Act 1996</w:t>
      </w:r>
    </w:p>
    <w:p w14:paraId="4BEEA371" w14:textId="0BA0422B" w:rsidR="006633EF" w:rsidRDefault="00BC29FC">
      <w:pPr>
        <w:widowControl/>
        <w:numPr>
          <w:ilvl w:val="0"/>
          <w:numId w:val="3"/>
        </w:numPr>
        <w:pBdr>
          <w:top w:val="nil"/>
          <w:left w:val="nil"/>
          <w:bottom w:val="nil"/>
          <w:right w:val="nil"/>
          <w:between w:val="nil"/>
        </w:pBdr>
        <w:spacing w:line="259" w:lineRule="auto"/>
        <w:contextualSpacing/>
        <w:rPr>
          <w:color w:val="000000"/>
        </w:rPr>
      </w:pPr>
      <w:r>
        <w:rPr>
          <w:color w:val="000000"/>
        </w:rPr>
        <w:t>Article 6, and Article 9 (</w:t>
      </w:r>
      <w:r w:rsidR="00050EA2">
        <w:rPr>
          <w:color w:val="000000"/>
        </w:rPr>
        <w:t xml:space="preserve">UK </w:t>
      </w:r>
      <w:r>
        <w:rPr>
          <w:color w:val="000000"/>
        </w:rPr>
        <w:t>GDPR)</w:t>
      </w:r>
    </w:p>
    <w:p w14:paraId="1D0111E0" w14:textId="3D38FA4B" w:rsidR="006633EF" w:rsidRDefault="00BC29FC">
      <w:pPr>
        <w:widowControl/>
        <w:numPr>
          <w:ilvl w:val="0"/>
          <w:numId w:val="3"/>
        </w:numPr>
        <w:pBdr>
          <w:top w:val="nil"/>
          <w:left w:val="nil"/>
          <w:bottom w:val="nil"/>
          <w:right w:val="nil"/>
          <w:between w:val="nil"/>
        </w:pBdr>
        <w:spacing w:line="259" w:lineRule="auto"/>
        <w:contextualSpacing/>
        <w:rPr>
          <w:color w:val="000000"/>
        </w:rPr>
      </w:pPr>
      <w:r>
        <w:rPr>
          <w:color w:val="000000"/>
        </w:rPr>
        <w:t>Article 23</w:t>
      </w:r>
      <w:r w:rsidR="00050EA2">
        <w:rPr>
          <w:color w:val="000000"/>
        </w:rPr>
        <w:t xml:space="preserve"> UK</w:t>
      </w:r>
      <w:r>
        <w:rPr>
          <w:color w:val="000000"/>
        </w:rPr>
        <w:t xml:space="preserve"> GDPR (Restrictions prevention, </w:t>
      </w:r>
      <w:proofErr w:type="gramStart"/>
      <w:r>
        <w:rPr>
          <w:color w:val="000000"/>
        </w:rPr>
        <w:t>investigation</w:t>
      </w:r>
      <w:proofErr w:type="gramEnd"/>
      <w:r>
        <w:rPr>
          <w:color w:val="000000"/>
        </w:rPr>
        <w:t xml:space="preserve"> and detection of crime)</w:t>
      </w:r>
    </w:p>
    <w:p w14:paraId="4B6D3A92" w14:textId="09EAC7DC" w:rsidR="00902B71" w:rsidRDefault="00902B71">
      <w:pPr>
        <w:widowControl/>
        <w:numPr>
          <w:ilvl w:val="0"/>
          <w:numId w:val="3"/>
        </w:numPr>
        <w:pBdr>
          <w:top w:val="nil"/>
          <w:left w:val="nil"/>
          <w:bottom w:val="nil"/>
          <w:right w:val="nil"/>
          <w:between w:val="nil"/>
        </w:pBdr>
        <w:spacing w:line="259" w:lineRule="auto"/>
        <w:contextualSpacing/>
        <w:rPr>
          <w:color w:val="000000"/>
        </w:rPr>
      </w:pPr>
      <w:r>
        <w:rPr>
          <w:color w:val="000000"/>
        </w:rPr>
        <w:t>Data Protection Act 2018 Schedule 1 paragraph 18</w:t>
      </w:r>
      <w:r w:rsidR="00B55737">
        <w:rPr>
          <w:color w:val="000000"/>
        </w:rPr>
        <w:t xml:space="preserve"> (Individuals at risk)</w:t>
      </w:r>
    </w:p>
    <w:p w14:paraId="09C54DC1" w14:textId="3AF5F28D" w:rsidR="00726C7F" w:rsidRDefault="00726C7F">
      <w:pPr>
        <w:widowControl/>
        <w:numPr>
          <w:ilvl w:val="0"/>
          <w:numId w:val="3"/>
        </w:numPr>
        <w:pBdr>
          <w:top w:val="nil"/>
          <w:left w:val="nil"/>
          <w:bottom w:val="nil"/>
          <w:right w:val="nil"/>
          <w:between w:val="nil"/>
        </w:pBdr>
        <w:spacing w:line="259" w:lineRule="auto"/>
        <w:contextualSpacing/>
        <w:rPr>
          <w:color w:val="000000"/>
        </w:rPr>
      </w:pPr>
      <w:r>
        <w:rPr>
          <w:color w:val="000000"/>
        </w:rPr>
        <w:t>Data Protection Act 2018 Schedule 1 paragraph 8</w:t>
      </w:r>
      <w:r w:rsidR="00B55737">
        <w:rPr>
          <w:color w:val="000000"/>
        </w:rPr>
        <w:t xml:space="preserve"> (Equality of opportunity)</w:t>
      </w:r>
    </w:p>
    <w:p w14:paraId="4D178076" w14:textId="77777777" w:rsidR="006633EF" w:rsidRDefault="006633EF">
      <w:pPr>
        <w:widowControl/>
        <w:pBdr>
          <w:top w:val="nil"/>
          <w:left w:val="nil"/>
          <w:bottom w:val="nil"/>
          <w:right w:val="nil"/>
          <w:between w:val="nil"/>
        </w:pBdr>
        <w:spacing w:after="160" w:line="259" w:lineRule="auto"/>
        <w:rPr>
          <w:color w:val="000000"/>
        </w:rPr>
      </w:pPr>
    </w:p>
    <w:p w14:paraId="19A810A7" w14:textId="77777777" w:rsidR="006633EF" w:rsidRDefault="00BC29FC">
      <w:pPr>
        <w:rPr>
          <w:sz w:val="22"/>
          <w:szCs w:val="22"/>
        </w:rPr>
      </w:pPr>
      <w:r>
        <w:t>For regulations relating to the School Workforce Census – see the DfE website</w:t>
      </w:r>
      <w:r>
        <w:rPr>
          <w:sz w:val="22"/>
          <w:szCs w:val="22"/>
        </w:rPr>
        <w:t xml:space="preserve"> </w:t>
      </w:r>
      <w:hyperlink r:id="rId8">
        <w:r>
          <w:rPr>
            <w:color w:val="0000FF"/>
            <w:sz w:val="22"/>
            <w:szCs w:val="22"/>
            <w:u w:val="single"/>
          </w:rPr>
          <w:t>https://www.gov.uk/education/data-collection-and-censuses-for-schools</w:t>
        </w:r>
      </w:hyperlink>
    </w:p>
    <w:p w14:paraId="5F938BB7" w14:textId="77777777" w:rsidR="006633EF" w:rsidRDefault="006633EF">
      <w:pPr>
        <w:pBdr>
          <w:top w:val="nil"/>
          <w:left w:val="nil"/>
          <w:bottom w:val="nil"/>
          <w:right w:val="nil"/>
          <w:between w:val="nil"/>
        </w:pBdr>
        <w:ind w:hanging="720"/>
        <w:rPr>
          <w:color w:val="FF0000"/>
          <w:sz w:val="22"/>
          <w:szCs w:val="22"/>
        </w:rPr>
      </w:pPr>
    </w:p>
    <w:p w14:paraId="3A63DC66" w14:textId="23D3172A" w:rsidR="006633EF" w:rsidRDefault="00BC29FC">
      <w:pPr>
        <w:pStyle w:val="Heading2"/>
        <w:keepLines w:val="0"/>
        <w:widowControl/>
        <w:rPr>
          <w:sz w:val="32"/>
          <w:szCs w:val="32"/>
        </w:rPr>
      </w:pPr>
      <w:r>
        <w:rPr>
          <w:sz w:val="32"/>
          <w:szCs w:val="32"/>
        </w:rPr>
        <w:t>Collecting this information</w:t>
      </w:r>
    </w:p>
    <w:p w14:paraId="742C7AC6" w14:textId="1A980F76" w:rsidR="00B738FA" w:rsidRPr="00B738FA" w:rsidRDefault="00B738FA" w:rsidP="00B738FA">
      <w:r w:rsidRPr="00B738FA">
        <w:t xml:space="preserve">Whilst </w:t>
      </w:r>
      <w:proofErr w:type="gramStart"/>
      <w:r w:rsidRPr="00B738FA">
        <w:t>the majority of</w:t>
      </w:r>
      <w:proofErr w:type="gramEnd"/>
      <w:r w:rsidRPr="00B738FA">
        <w:t xml:space="preserve"> information you provide to us is mandatory, some of it is provided to us on a voluntary basis. </w:t>
      </w:r>
      <w:proofErr w:type="gramStart"/>
      <w:r w:rsidRPr="00B738FA">
        <w:t>In order to</w:t>
      </w:r>
      <w:proofErr w:type="gramEnd"/>
      <w:r w:rsidRPr="00B738FA">
        <w:t xml:space="preserve"> comply with data protection legislation, we will inform you whether you are required to provide certain school workforce information to us or if you have a choice in this.</w:t>
      </w:r>
    </w:p>
    <w:p w14:paraId="55BD6A94" w14:textId="10E4E834" w:rsidR="006633EF" w:rsidRDefault="00BC29FC">
      <w:pPr>
        <w:pStyle w:val="Heading2"/>
        <w:keepLines w:val="0"/>
        <w:widowControl/>
        <w:rPr>
          <w:sz w:val="32"/>
          <w:szCs w:val="32"/>
        </w:rPr>
      </w:pPr>
      <w:r>
        <w:rPr>
          <w:sz w:val="32"/>
          <w:szCs w:val="32"/>
        </w:rPr>
        <w:t>Storing this information</w:t>
      </w:r>
    </w:p>
    <w:p w14:paraId="38ACD640" w14:textId="59A43A67" w:rsidR="0010569D" w:rsidRDefault="0010569D" w:rsidP="0010569D"/>
    <w:p w14:paraId="0C616381" w14:textId="3B699280" w:rsidR="0010569D" w:rsidRDefault="0010569D" w:rsidP="0010569D">
      <w:r>
        <w:t xml:space="preserve">Personal data is stored in line with the Information and Records Management Society’s toolkit for schools. We create and maintain an employment file for each staff member. The information contained in this file is kept secure and is only used for purposes directly relevant to your employment. Once your employment with us has ended, we will retain this </w:t>
      </w:r>
      <w:r>
        <w:lastRenderedPageBreak/>
        <w:t xml:space="preserve">file and delete the information in it in accordance with the Information and Records Management Society’s </w:t>
      </w:r>
      <w:r w:rsidR="006F50E3">
        <w:t>retention periods</w:t>
      </w:r>
      <w:r>
        <w:t>.</w:t>
      </w:r>
    </w:p>
    <w:p w14:paraId="5E93F910" w14:textId="6DC6CCED" w:rsidR="0010569D" w:rsidRDefault="0010569D" w:rsidP="0010569D"/>
    <w:p w14:paraId="7EB0926F" w14:textId="26DEC700" w:rsidR="0010569D" w:rsidRDefault="0010569D" w:rsidP="0010569D">
      <w:r w:rsidRPr="0010569D">
        <w:t xml:space="preserve">For further information please contact the school, </w:t>
      </w:r>
      <w:hyperlink r:id="rId9" w:history="1">
        <w:r w:rsidR="00211DA1" w:rsidRPr="00700374">
          <w:rPr>
            <w:rStyle w:val="Hyperlink"/>
          </w:rPr>
          <w:t>office@mosshalljnr.barnetmail.net</w:t>
        </w:r>
      </w:hyperlink>
    </w:p>
    <w:p w14:paraId="401FE7DB" w14:textId="77777777" w:rsidR="0010569D" w:rsidRDefault="0010569D" w:rsidP="0010569D"/>
    <w:p w14:paraId="218D5F4E" w14:textId="77777777" w:rsidR="006633EF" w:rsidRDefault="006633EF" w:rsidP="0010569D">
      <w:pPr>
        <w:pBdr>
          <w:top w:val="nil"/>
          <w:left w:val="nil"/>
          <w:bottom w:val="nil"/>
          <w:right w:val="nil"/>
          <w:between w:val="nil"/>
        </w:pBdr>
        <w:rPr>
          <w:color w:val="000000"/>
          <w:sz w:val="22"/>
          <w:szCs w:val="22"/>
        </w:rPr>
      </w:pPr>
    </w:p>
    <w:p w14:paraId="478DEBE8" w14:textId="77777777" w:rsidR="006633EF" w:rsidRDefault="006633EF">
      <w:pPr>
        <w:pBdr>
          <w:top w:val="nil"/>
          <w:left w:val="nil"/>
          <w:bottom w:val="nil"/>
          <w:right w:val="nil"/>
          <w:between w:val="nil"/>
        </w:pBdr>
        <w:ind w:hanging="720"/>
        <w:rPr>
          <w:color w:val="000000"/>
          <w:sz w:val="22"/>
          <w:szCs w:val="22"/>
        </w:rPr>
      </w:pPr>
    </w:p>
    <w:p w14:paraId="2AA00271" w14:textId="77777777" w:rsidR="006633EF" w:rsidRDefault="00BC29FC">
      <w:pPr>
        <w:pStyle w:val="Heading1"/>
        <w:keepNext w:val="0"/>
        <w:keepLines w:val="0"/>
        <w:widowControl/>
        <w:spacing w:before="0"/>
        <w:rPr>
          <w:sz w:val="32"/>
          <w:szCs w:val="32"/>
        </w:rPr>
      </w:pPr>
      <w:r>
        <w:rPr>
          <w:sz w:val="32"/>
          <w:szCs w:val="32"/>
        </w:rPr>
        <w:t>Who we share this information with</w:t>
      </w:r>
    </w:p>
    <w:p w14:paraId="578A76C0" w14:textId="3C92D452" w:rsidR="006633EF" w:rsidRDefault="00BC29FC">
      <w:r>
        <w:t>We routinely share this information with:</w:t>
      </w:r>
    </w:p>
    <w:p w14:paraId="67E82082" w14:textId="4F340972" w:rsidR="00C937EF" w:rsidRDefault="00C937EF"/>
    <w:p w14:paraId="1A5B3BAC" w14:textId="390D067C" w:rsidR="00C937EF" w:rsidRDefault="00C937EF"/>
    <w:p w14:paraId="796B8B52" w14:textId="77777777" w:rsidR="00672F84" w:rsidRDefault="00672F84" w:rsidP="00672F84"/>
    <w:p w14:paraId="2A575367" w14:textId="77777777" w:rsidR="00672F84" w:rsidRDefault="00672F84" w:rsidP="00672F84">
      <w:pPr>
        <w:pStyle w:val="ListParagraph"/>
      </w:pPr>
      <w:r>
        <w:t>Moss Hall Infant School</w:t>
      </w:r>
    </w:p>
    <w:p w14:paraId="73275E7F" w14:textId="77777777" w:rsidR="00672F84" w:rsidRDefault="00672F84" w:rsidP="00672F84">
      <w:pPr>
        <w:pStyle w:val="ListParagraph"/>
      </w:pPr>
      <w:r>
        <w:t>Moss Hall Junior School</w:t>
      </w:r>
    </w:p>
    <w:p w14:paraId="4861244C" w14:textId="77777777" w:rsidR="00672F84" w:rsidRPr="006348D5" w:rsidRDefault="00672F84" w:rsidP="00672F84">
      <w:pPr>
        <w:pStyle w:val="ListParagraph"/>
      </w:pPr>
      <w:r w:rsidRPr="00C937EF">
        <w:t>Our local authority – Barnet</w:t>
      </w:r>
    </w:p>
    <w:p w14:paraId="51BA62AE" w14:textId="77777777" w:rsidR="00672F84" w:rsidRPr="00C937EF" w:rsidRDefault="00672F84" w:rsidP="00672F84">
      <w:pPr>
        <w:pStyle w:val="ListParagraph"/>
      </w:pPr>
      <w:r w:rsidRPr="00C937EF">
        <w:t xml:space="preserve">The Department for Education </w:t>
      </w:r>
    </w:p>
    <w:p w14:paraId="76689CB4" w14:textId="77777777" w:rsidR="00672F84" w:rsidRPr="00C937EF" w:rsidRDefault="00672F84" w:rsidP="00672F84">
      <w:pPr>
        <w:pStyle w:val="ListParagraph"/>
      </w:pPr>
      <w:r w:rsidRPr="00C937EF">
        <w:t xml:space="preserve">Your family and representatives </w:t>
      </w:r>
    </w:p>
    <w:p w14:paraId="26508A05" w14:textId="77777777" w:rsidR="00672F84" w:rsidRPr="00C937EF" w:rsidRDefault="00672F84" w:rsidP="00672F84">
      <w:pPr>
        <w:pStyle w:val="ListParagraph"/>
        <w:rPr>
          <w:lang w:val="en-US"/>
        </w:rPr>
      </w:pPr>
      <w:r w:rsidRPr="00C937EF">
        <w:t xml:space="preserve">Examining bodies </w:t>
      </w:r>
    </w:p>
    <w:p w14:paraId="7ACBB98E" w14:textId="77777777" w:rsidR="00672F84" w:rsidRPr="00C937EF" w:rsidRDefault="00672F84" w:rsidP="00672F84">
      <w:pPr>
        <w:pStyle w:val="ListParagraph"/>
        <w:rPr>
          <w:lang w:val="en-US"/>
        </w:rPr>
      </w:pPr>
      <w:r w:rsidRPr="00C937EF">
        <w:t>Educators</w:t>
      </w:r>
    </w:p>
    <w:p w14:paraId="749A7152" w14:textId="77777777" w:rsidR="00672F84" w:rsidRPr="00C937EF" w:rsidRDefault="00672F84" w:rsidP="00672F84">
      <w:pPr>
        <w:pStyle w:val="ListParagraph"/>
      </w:pPr>
      <w:r w:rsidRPr="00C937EF">
        <w:t xml:space="preserve">Ofsted </w:t>
      </w:r>
    </w:p>
    <w:p w14:paraId="63FA56FD" w14:textId="1BC11B61" w:rsidR="00672F84" w:rsidRPr="00C937EF" w:rsidRDefault="00672F84" w:rsidP="00672F84">
      <w:pPr>
        <w:pStyle w:val="ListParagraph"/>
      </w:pPr>
      <w:r w:rsidRPr="00C937EF">
        <w:t>Suppliers and service providers –</w:t>
      </w:r>
      <w:proofErr w:type="spellStart"/>
      <w:r w:rsidRPr="00C937EF">
        <w:t>eg</w:t>
      </w:r>
      <w:proofErr w:type="spellEnd"/>
      <w:r w:rsidRPr="00C937EF">
        <w:t>, HR, payroll, employee benefit schemes (Capita, Education Mutual, LBB)</w:t>
      </w:r>
    </w:p>
    <w:p w14:paraId="15E82006" w14:textId="77777777" w:rsidR="00672F84" w:rsidRPr="00C937EF" w:rsidRDefault="00672F84" w:rsidP="00672F84">
      <w:pPr>
        <w:pStyle w:val="ListParagraph"/>
      </w:pPr>
      <w:r w:rsidRPr="00C937EF">
        <w:t>DBS (Capita)</w:t>
      </w:r>
    </w:p>
    <w:p w14:paraId="0521402E" w14:textId="77777777" w:rsidR="00672F84" w:rsidRDefault="00672F84" w:rsidP="00672F84">
      <w:pPr>
        <w:pStyle w:val="ListParagraph"/>
      </w:pPr>
      <w:r w:rsidRPr="00C937EF">
        <w:t xml:space="preserve">Financial organisations </w:t>
      </w:r>
      <w:proofErr w:type="spellStart"/>
      <w:r w:rsidRPr="00C937EF">
        <w:t>eg</w:t>
      </w:r>
      <w:proofErr w:type="spellEnd"/>
      <w:r w:rsidRPr="00C937EF">
        <w:t xml:space="preserve"> Pension Scheme</w:t>
      </w:r>
      <w:r>
        <w:t xml:space="preserve"> (West Yorkshire Pension Service) </w:t>
      </w:r>
    </w:p>
    <w:p w14:paraId="67A7C873" w14:textId="30FAD24F" w:rsidR="00672F84" w:rsidRPr="00C937EF" w:rsidRDefault="00672F84" w:rsidP="00672F84">
      <w:pPr>
        <w:pStyle w:val="ListParagraph"/>
      </w:pPr>
      <w:r w:rsidRPr="00C937EF">
        <w:t xml:space="preserve"> (</w:t>
      </w:r>
      <w:r w:rsidR="00AA5047">
        <w:t>Access</w:t>
      </w:r>
      <w:r w:rsidRPr="00C937EF">
        <w:t xml:space="preserve"> </w:t>
      </w:r>
      <w:proofErr w:type="spellStart"/>
      <w:proofErr w:type="gramStart"/>
      <w:r w:rsidRPr="00C937EF">
        <w:t>Finance,</w:t>
      </w:r>
      <w:r w:rsidR="00AA5047">
        <w:t>and</w:t>
      </w:r>
      <w:proofErr w:type="spellEnd"/>
      <w:proofErr w:type="gramEnd"/>
      <w:r w:rsidR="00AA5047">
        <w:t xml:space="preserve"> Access Budgets</w:t>
      </w:r>
      <w:r w:rsidRPr="00C937EF">
        <w:t xml:space="preserve"> RM Integris)</w:t>
      </w:r>
    </w:p>
    <w:p w14:paraId="2AC1D645" w14:textId="77777777" w:rsidR="00672F84" w:rsidRPr="00C937EF" w:rsidRDefault="00672F84" w:rsidP="00672F84">
      <w:pPr>
        <w:pStyle w:val="ListParagraph"/>
        <w:rPr>
          <w:lang w:val="en-US"/>
        </w:rPr>
      </w:pPr>
      <w:r w:rsidRPr="00C937EF">
        <w:t xml:space="preserve">Central and local government </w:t>
      </w:r>
      <w:r w:rsidRPr="00C937EF">
        <w:rPr>
          <w:lang w:val="en-US"/>
        </w:rPr>
        <w:t>– such as workforce analysis</w:t>
      </w:r>
    </w:p>
    <w:p w14:paraId="6945DD85" w14:textId="77777777" w:rsidR="00672F84" w:rsidRPr="00C937EF" w:rsidRDefault="00672F84" w:rsidP="00672F84">
      <w:pPr>
        <w:pStyle w:val="ListParagraph"/>
      </w:pPr>
      <w:r w:rsidRPr="00C937EF">
        <w:t xml:space="preserve">Our auditors, to ensure our compliance with our legal </w:t>
      </w:r>
      <w:proofErr w:type="spellStart"/>
      <w:r w:rsidRPr="00C937EF">
        <w:t>obligaitons</w:t>
      </w:r>
      <w:proofErr w:type="spellEnd"/>
      <w:r w:rsidRPr="00C937EF">
        <w:t xml:space="preserve"> (LBB)</w:t>
      </w:r>
    </w:p>
    <w:p w14:paraId="385029F5" w14:textId="77777777" w:rsidR="00672F84" w:rsidRPr="00C937EF" w:rsidRDefault="00672F84" w:rsidP="00672F84">
      <w:pPr>
        <w:pStyle w:val="ListParagraph"/>
      </w:pPr>
      <w:r w:rsidRPr="00C937EF">
        <w:t xml:space="preserve">Trade Unions and Professional Associations </w:t>
      </w:r>
    </w:p>
    <w:p w14:paraId="76667265" w14:textId="77777777" w:rsidR="00672F84" w:rsidRPr="00C937EF" w:rsidRDefault="00672F84" w:rsidP="00672F84">
      <w:pPr>
        <w:pStyle w:val="ListParagraph"/>
      </w:pPr>
      <w:r w:rsidRPr="00C937EF">
        <w:t xml:space="preserve">Health authorities and Occupational Health and employee support schemes </w:t>
      </w:r>
      <w:r w:rsidRPr="00C937EF">
        <w:rPr>
          <w:lang w:val="en-US"/>
        </w:rPr>
        <w:t>(</w:t>
      </w:r>
      <w:proofErr w:type="spellStart"/>
      <w:r w:rsidRPr="00C937EF">
        <w:rPr>
          <w:lang w:val="en-US"/>
        </w:rPr>
        <w:t>Medigold</w:t>
      </w:r>
      <w:proofErr w:type="spellEnd"/>
      <w:r w:rsidRPr="00C937EF">
        <w:rPr>
          <w:lang w:val="en-US"/>
        </w:rPr>
        <w:t>)</w:t>
      </w:r>
    </w:p>
    <w:p w14:paraId="533F7717" w14:textId="2CE581D4" w:rsidR="00672F84" w:rsidRPr="00C937EF" w:rsidRDefault="00672F84" w:rsidP="00672F84">
      <w:pPr>
        <w:pStyle w:val="ListParagraph"/>
      </w:pPr>
      <w:r w:rsidRPr="00C937EF">
        <w:t>Security organisations – (</w:t>
      </w:r>
      <w:r w:rsidR="00AA5047">
        <w:t>Entry Sign=</w:t>
      </w:r>
      <w:r w:rsidRPr="00C937EF">
        <w:t xml:space="preserve"> In system)</w:t>
      </w:r>
    </w:p>
    <w:p w14:paraId="44C8847F" w14:textId="77777777" w:rsidR="00672F84" w:rsidRPr="00C937EF" w:rsidRDefault="00672F84" w:rsidP="00672F84">
      <w:pPr>
        <w:pStyle w:val="ListParagraph"/>
        <w:rPr>
          <w:lang w:val="en-US"/>
        </w:rPr>
      </w:pPr>
      <w:r w:rsidRPr="00C937EF">
        <w:t xml:space="preserve">NHS Health and social welfare organisations </w:t>
      </w:r>
    </w:p>
    <w:p w14:paraId="5B8FDF7E" w14:textId="77777777" w:rsidR="00672F84" w:rsidRPr="00C937EF" w:rsidRDefault="00672F84" w:rsidP="00672F84">
      <w:pPr>
        <w:pStyle w:val="ListParagraph"/>
      </w:pPr>
      <w:r w:rsidRPr="00C937EF">
        <w:t xml:space="preserve">Professional advisers and consultants </w:t>
      </w:r>
    </w:p>
    <w:p w14:paraId="397DB912" w14:textId="77777777" w:rsidR="00672F84" w:rsidRPr="00C937EF" w:rsidRDefault="00672F84" w:rsidP="00672F84">
      <w:pPr>
        <w:pStyle w:val="ListParagraph"/>
      </w:pPr>
      <w:r w:rsidRPr="00C937EF">
        <w:t xml:space="preserve">Charities and voluntary organisations </w:t>
      </w:r>
    </w:p>
    <w:p w14:paraId="2731A847" w14:textId="77777777" w:rsidR="00672F84" w:rsidRPr="00C937EF" w:rsidRDefault="00672F84" w:rsidP="00672F84">
      <w:pPr>
        <w:pStyle w:val="ListParagraph"/>
      </w:pPr>
      <w:r w:rsidRPr="00C937EF">
        <w:t>Police forces, courts, tribunals</w:t>
      </w:r>
    </w:p>
    <w:p w14:paraId="3711833C" w14:textId="77777777" w:rsidR="00672F84" w:rsidRDefault="00672F84" w:rsidP="00672F84">
      <w:pPr>
        <w:pStyle w:val="ListParagraph"/>
      </w:pPr>
      <w:r w:rsidRPr="00C937EF">
        <w:t>HMRC</w:t>
      </w:r>
    </w:p>
    <w:p w14:paraId="35E46DAA" w14:textId="77777777" w:rsidR="00672F84" w:rsidRPr="00C937EF" w:rsidRDefault="00672F84" w:rsidP="00672F84">
      <w:pPr>
        <w:pStyle w:val="ListParagraph"/>
      </w:pPr>
      <w:r>
        <w:t xml:space="preserve">Finance Consultant – Payroll data </w:t>
      </w:r>
    </w:p>
    <w:p w14:paraId="174FD692" w14:textId="77777777" w:rsidR="00672F84" w:rsidRPr="00C937EF" w:rsidRDefault="00672F84" w:rsidP="00672F84">
      <w:pPr>
        <w:pStyle w:val="ListParagraph"/>
      </w:pPr>
      <w:r w:rsidRPr="00C937EF">
        <w:t>Employment and recruitment agencies (TAS)</w:t>
      </w:r>
    </w:p>
    <w:p w14:paraId="6CE76146" w14:textId="77777777" w:rsidR="00672F84" w:rsidRPr="00C937EF" w:rsidRDefault="00672F84" w:rsidP="00672F84">
      <w:pPr>
        <w:pStyle w:val="ListParagraph"/>
      </w:pPr>
      <w:r w:rsidRPr="00C937EF">
        <w:t>Future employers</w:t>
      </w:r>
    </w:p>
    <w:p w14:paraId="038BAA27" w14:textId="77777777" w:rsidR="00672F84" w:rsidRPr="00C937EF" w:rsidRDefault="00672F84" w:rsidP="00672F84">
      <w:pPr>
        <w:pStyle w:val="ListParagraph"/>
      </w:pPr>
      <w:r w:rsidRPr="00C937EF">
        <w:t>Online learning resources (Google Classroom, Inspire ICT Services</w:t>
      </w:r>
      <w:r>
        <w:t>, Sophos</w:t>
      </w:r>
      <w:r w:rsidRPr="00C937EF">
        <w:t>)</w:t>
      </w:r>
    </w:p>
    <w:p w14:paraId="200B470D" w14:textId="77777777" w:rsidR="00672F84" w:rsidRPr="00C937EF" w:rsidRDefault="00672F84" w:rsidP="00672F84">
      <w:pPr>
        <w:pStyle w:val="ListParagraph"/>
      </w:pPr>
      <w:r w:rsidRPr="00C937EF">
        <w:t xml:space="preserve">Staff </w:t>
      </w:r>
      <w:proofErr w:type="spellStart"/>
      <w:r w:rsidRPr="00C937EF">
        <w:t>Whatsapp</w:t>
      </w:r>
      <w:proofErr w:type="spellEnd"/>
      <w:r w:rsidRPr="00C937EF">
        <w:t xml:space="preserve"> group</w:t>
      </w:r>
    </w:p>
    <w:p w14:paraId="6BB18FFE" w14:textId="77777777" w:rsidR="00672F84" w:rsidRDefault="00672F84" w:rsidP="00672F84">
      <w:pPr>
        <w:pStyle w:val="ListParagraph"/>
      </w:pPr>
      <w:r w:rsidRPr="00C937EF">
        <w:t>Safeguarding system (My Concern)</w:t>
      </w:r>
    </w:p>
    <w:p w14:paraId="15EDEE0D" w14:textId="77777777" w:rsidR="00672F84" w:rsidRDefault="00672F84" w:rsidP="00672F84">
      <w:pPr>
        <w:pStyle w:val="ListParagraph"/>
      </w:pPr>
      <w:r>
        <w:t xml:space="preserve">our local authority, (Barnet Council) </w:t>
      </w:r>
    </w:p>
    <w:p w14:paraId="63D2160D" w14:textId="77777777" w:rsidR="00672F84" w:rsidRDefault="00672F84" w:rsidP="00672F84">
      <w:pPr>
        <w:pStyle w:val="ListParagraph"/>
      </w:pPr>
      <w:r>
        <w:t xml:space="preserve">other organisations, e.g. Capita via Barnet, Capita via </w:t>
      </w:r>
      <w:proofErr w:type="spellStart"/>
      <w:r>
        <w:t>iTrent</w:t>
      </w:r>
      <w:proofErr w:type="spellEnd"/>
      <w:r>
        <w:t xml:space="preserve"> </w:t>
      </w:r>
    </w:p>
    <w:p w14:paraId="0DA4ECCF" w14:textId="77777777" w:rsidR="00672F84" w:rsidRDefault="00672F84" w:rsidP="00672F84">
      <w:pPr>
        <w:pStyle w:val="ListParagraph"/>
      </w:pPr>
      <w:r>
        <w:t>School Meals (The Pantry – Payments)</w:t>
      </w:r>
    </w:p>
    <w:p w14:paraId="0B1D6CE3" w14:textId="77777777" w:rsidR="00672F84" w:rsidRDefault="00672F84" w:rsidP="00672F84">
      <w:pPr>
        <w:pStyle w:val="ListParagraph"/>
      </w:pPr>
      <w:r>
        <w:lastRenderedPageBreak/>
        <w:t>Capita ICT services access for rectification</w:t>
      </w:r>
    </w:p>
    <w:p w14:paraId="02E6EFF9" w14:textId="77777777" w:rsidR="00672F84" w:rsidRDefault="00672F84" w:rsidP="00672F84">
      <w:pPr>
        <w:pStyle w:val="ListParagraph"/>
      </w:pPr>
      <w:r>
        <w:t>RM Integris G2</w:t>
      </w:r>
    </w:p>
    <w:p w14:paraId="7090DD13" w14:textId="77777777" w:rsidR="00672F84" w:rsidRDefault="00672F84" w:rsidP="00672F84">
      <w:pPr>
        <w:pStyle w:val="ListParagraph"/>
      </w:pPr>
      <w:r>
        <w:t>Evolve</w:t>
      </w:r>
    </w:p>
    <w:p w14:paraId="007E15E6" w14:textId="77777777" w:rsidR="00672F84" w:rsidRDefault="00672F84" w:rsidP="00672F84">
      <w:pPr>
        <w:pStyle w:val="ListParagraph"/>
      </w:pPr>
      <w:r>
        <w:t>Sophos</w:t>
      </w:r>
    </w:p>
    <w:p w14:paraId="001AC3A5" w14:textId="77777777" w:rsidR="00672F84" w:rsidRDefault="00672F84" w:rsidP="00672F84">
      <w:pPr>
        <w:pStyle w:val="ListParagraph"/>
      </w:pPr>
      <w:r>
        <w:t>Google Suite</w:t>
      </w:r>
    </w:p>
    <w:p w14:paraId="1DD02F11" w14:textId="77777777" w:rsidR="00672F84" w:rsidRDefault="00672F84" w:rsidP="00672F84">
      <w:pPr>
        <w:pStyle w:val="ListParagraph"/>
      </w:pPr>
      <w:r>
        <w:t>Online learning resources (Purple Mash)</w:t>
      </w:r>
    </w:p>
    <w:p w14:paraId="56AA5EE6" w14:textId="77777777" w:rsidR="00672F84" w:rsidRDefault="00672F84" w:rsidP="00672F84">
      <w:pPr>
        <w:pStyle w:val="ListParagraph"/>
      </w:pPr>
      <w:r>
        <w:t>London Grid for Learning</w:t>
      </w:r>
    </w:p>
    <w:p w14:paraId="61078913" w14:textId="77777777" w:rsidR="00672F84" w:rsidRDefault="00672F84" w:rsidP="00672F84">
      <w:pPr>
        <w:pStyle w:val="ListParagraph"/>
      </w:pPr>
      <w:proofErr w:type="spellStart"/>
      <w:r>
        <w:t>Atomwide</w:t>
      </w:r>
      <w:proofErr w:type="spellEnd"/>
    </w:p>
    <w:p w14:paraId="792290D7" w14:textId="77777777" w:rsidR="00672F84" w:rsidRDefault="00672F84" w:rsidP="00672F84">
      <w:pPr>
        <w:pStyle w:val="ListParagraph"/>
      </w:pPr>
      <w:r>
        <w:t>Senior leaders (phone contact details of staff)</w:t>
      </w:r>
    </w:p>
    <w:p w14:paraId="3E1B7A5F" w14:textId="3DAE9B88" w:rsidR="00672F84" w:rsidRDefault="00672F84" w:rsidP="00672F84">
      <w:pPr>
        <w:pStyle w:val="ListParagraph"/>
      </w:pPr>
      <w:r>
        <w:t xml:space="preserve">I.T </w:t>
      </w:r>
      <w:r w:rsidR="00B55737">
        <w:t>provider Inspire IT</w:t>
      </w:r>
    </w:p>
    <w:p w14:paraId="2BB345E7" w14:textId="3B32A584" w:rsidR="00AB5720" w:rsidRPr="00C937EF" w:rsidRDefault="00AB5720" w:rsidP="00AB5720">
      <w:pPr>
        <w:pStyle w:val="ListParagraph"/>
      </w:pPr>
      <w:r>
        <w:t xml:space="preserve">Filtering and Monitoring - LGFL </w:t>
      </w:r>
      <w:proofErr w:type="spellStart"/>
      <w:r>
        <w:t>WebScreen</w:t>
      </w:r>
      <w:proofErr w:type="spellEnd"/>
    </w:p>
    <w:p w14:paraId="3F326880" w14:textId="77777777" w:rsidR="00672F84" w:rsidRPr="00C937EF" w:rsidRDefault="00672F84" w:rsidP="00672F84">
      <w:pPr>
        <w:pStyle w:val="ListParagraph"/>
      </w:pPr>
      <w:r w:rsidRPr="00C937EF">
        <w:t>Any other person/ company or organisation in reasonable circumstances</w:t>
      </w:r>
    </w:p>
    <w:p w14:paraId="513EAF71" w14:textId="77777777" w:rsidR="00CD6969" w:rsidRDefault="00CD6969" w:rsidP="00AB5720">
      <w:pPr>
        <w:pStyle w:val="ListParagraph"/>
        <w:numPr>
          <w:ilvl w:val="0"/>
          <w:numId w:val="0"/>
        </w:numPr>
        <w:ind w:left="720"/>
      </w:pPr>
    </w:p>
    <w:p w14:paraId="31DB13C9" w14:textId="77777777" w:rsidR="00C937EF" w:rsidRDefault="00C937EF" w:rsidP="00C937EF">
      <w:pPr>
        <w:widowControl/>
        <w:pBdr>
          <w:top w:val="nil"/>
          <w:left w:val="nil"/>
          <w:bottom w:val="nil"/>
          <w:right w:val="nil"/>
          <w:between w:val="nil"/>
        </w:pBdr>
        <w:contextualSpacing/>
      </w:pPr>
    </w:p>
    <w:p w14:paraId="75ABFCA3" w14:textId="77777777" w:rsidR="006633EF" w:rsidRDefault="006633EF">
      <w:pPr>
        <w:rPr>
          <w:b/>
          <w:sz w:val="22"/>
          <w:szCs w:val="22"/>
        </w:rPr>
      </w:pPr>
    </w:p>
    <w:p w14:paraId="6208022F" w14:textId="77777777" w:rsidR="006633EF" w:rsidRDefault="00BC29FC">
      <w:pPr>
        <w:pStyle w:val="Heading1"/>
        <w:keepNext w:val="0"/>
        <w:keepLines w:val="0"/>
        <w:widowControl/>
        <w:spacing w:before="0"/>
        <w:rPr>
          <w:sz w:val="32"/>
          <w:szCs w:val="32"/>
        </w:rPr>
      </w:pPr>
      <w:r>
        <w:rPr>
          <w:sz w:val="32"/>
          <w:szCs w:val="32"/>
        </w:rPr>
        <w:t xml:space="preserve">Why we share school workforce </w:t>
      </w:r>
      <w:proofErr w:type="gramStart"/>
      <w:r>
        <w:rPr>
          <w:sz w:val="32"/>
          <w:szCs w:val="32"/>
        </w:rPr>
        <w:t>information</w:t>
      </w:r>
      <w:proofErr w:type="gramEnd"/>
    </w:p>
    <w:p w14:paraId="6848A069" w14:textId="77777777" w:rsidR="006633EF" w:rsidRDefault="00BC29FC">
      <w:r>
        <w:t>We do not share information about workforce members with anyone without consent unless the law and our policies allow us to do so.</w:t>
      </w:r>
    </w:p>
    <w:p w14:paraId="453EC618" w14:textId="77777777" w:rsidR="006633EF" w:rsidRDefault="006633EF"/>
    <w:p w14:paraId="14425A6B" w14:textId="77777777" w:rsidR="006633EF" w:rsidRDefault="00BC29FC">
      <w:pPr>
        <w:rPr>
          <w:b/>
        </w:rPr>
      </w:pPr>
      <w:r>
        <w:rPr>
          <w:b/>
        </w:rPr>
        <w:t>Local authority</w:t>
      </w:r>
    </w:p>
    <w:p w14:paraId="50936A3A" w14:textId="77777777" w:rsidR="006633EF" w:rsidRDefault="00BC29FC">
      <w:r>
        <w:t>We are required to share information about our workforce members with our local authority (LA) under section 5 of the Education (Supply of Information about the School Workforce) (England) Regulations 2007 and amendments.</w:t>
      </w:r>
    </w:p>
    <w:p w14:paraId="425F051E" w14:textId="77777777" w:rsidR="006633EF" w:rsidRDefault="006633EF"/>
    <w:p w14:paraId="525425C4" w14:textId="77777777" w:rsidR="006633EF" w:rsidRDefault="00BC29FC">
      <w:pPr>
        <w:rPr>
          <w:b/>
        </w:rPr>
      </w:pPr>
      <w:r>
        <w:rPr>
          <w:b/>
        </w:rPr>
        <w:t>Department for Education (DfE)</w:t>
      </w:r>
    </w:p>
    <w:p w14:paraId="0139B031" w14:textId="77777777" w:rsidR="006633EF" w:rsidRDefault="00BC29FC">
      <w:r>
        <w:t>We share personal data with the Department for Education (DfE) on a statutory basis. This data sharing underpins workforce policy monitoring, evaluation, and links to school funding / expenditure and the assessment educational attainment.</w:t>
      </w:r>
    </w:p>
    <w:p w14:paraId="1D28EF11" w14:textId="77777777" w:rsidR="006633EF" w:rsidRDefault="006633EF"/>
    <w:p w14:paraId="4668198C" w14:textId="77777777" w:rsidR="006633EF" w:rsidRDefault="006633EF">
      <w:pPr>
        <w:rPr>
          <w:color w:val="000000"/>
        </w:rPr>
      </w:pPr>
    </w:p>
    <w:p w14:paraId="22A8E1F2" w14:textId="77777777" w:rsidR="006633EF" w:rsidRDefault="00BC29FC">
      <w:pPr>
        <w:pStyle w:val="Heading1"/>
        <w:keepNext w:val="0"/>
        <w:keepLines w:val="0"/>
        <w:widowControl/>
        <w:spacing w:before="0"/>
        <w:rPr>
          <w:sz w:val="32"/>
          <w:szCs w:val="32"/>
        </w:rPr>
      </w:pPr>
      <w:r>
        <w:rPr>
          <w:sz w:val="32"/>
          <w:szCs w:val="32"/>
        </w:rPr>
        <w:t>Data collection requirements</w:t>
      </w:r>
    </w:p>
    <w:p w14:paraId="43F0C70C" w14:textId="77777777" w:rsidR="006633EF" w:rsidRDefault="00BC29FC">
      <w:pPr>
        <w:pBdr>
          <w:top w:val="nil"/>
          <w:left w:val="nil"/>
          <w:bottom w:val="nil"/>
          <w:right w:val="nil"/>
          <w:between w:val="nil"/>
        </w:pBdr>
        <w:rPr>
          <w:color w:val="000000"/>
        </w:rPr>
      </w:pPr>
      <w:r>
        <w:rPr>
          <w:color w:val="000000"/>
        </w:rPr>
        <w:t>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0710F1CD" w14:textId="77777777" w:rsidR="006633EF" w:rsidRDefault="006633EF">
      <w:pPr>
        <w:pBdr>
          <w:top w:val="nil"/>
          <w:left w:val="nil"/>
          <w:bottom w:val="nil"/>
          <w:right w:val="nil"/>
          <w:between w:val="nil"/>
        </w:pBdr>
        <w:rPr>
          <w:color w:val="000000"/>
        </w:rPr>
      </w:pPr>
    </w:p>
    <w:p w14:paraId="3019022A" w14:textId="77777777" w:rsidR="006633EF" w:rsidRDefault="00BC29FC">
      <w:pPr>
        <w:pBdr>
          <w:top w:val="nil"/>
          <w:left w:val="nil"/>
          <w:bottom w:val="nil"/>
          <w:right w:val="nil"/>
          <w:between w:val="nil"/>
        </w:pBdr>
        <w:rPr>
          <w:color w:val="000000"/>
        </w:rPr>
      </w:pPr>
      <w:r>
        <w:rPr>
          <w:color w:val="000000"/>
        </w:rPr>
        <w:t xml:space="preserve">To find out more about the data collection requirements placed on us by the Department for Education including the data that we share with them, go to </w:t>
      </w:r>
      <w:hyperlink r:id="rId10">
        <w:r>
          <w:rPr>
            <w:color w:val="0000FF"/>
            <w:u w:val="single"/>
          </w:rPr>
          <w:t>https://www.gov.uk/education/data-collection-and-censuses-for-schools</w:t>
        </w:r>
      </w:hyperlink>
      <w:r>
        <w:rPr>
          <w:color w:val="000000"/>
        </w:rPr>
        <w:t>.</w:t>
      </w:r>
    </w:p>
    <w:p w14:paraId="4A74E40B" w14:textId="77777777" w:rsidR="006633EF" w:rsidRDefault="006633EF"/>
    <w:p w14:paraId="015D4B39" w14:textId="77777777" w:rsidR="006633EF" w:rsidRDefault="00BC29FC">
      <w:r>
        <w:t>The department may share information about school employees with third parties who promote the education or well-being of children or the effective deployment of school staff in England by:</w:t>
      </w:r>
    </w:p>
    <w:p w14:paraId="731B7949" w14:textId="77777777" w:rsidR="006633EF" w:rsidRDefault="006633EF"/>
    <w:p w14:paraId="0008CC7A" w14:textId="77777777" w:rsidR="006633EF" w:rsidRDefault="00BC29FC">
      <w:pPr>
        <w:numPr>
          <w:ilvl w:val="0"/>
          <w:numId w:val="4"/>
        </w:numPr>
      </w:pPr>
      <w:r>
        <w:t>conducting research or analysis</w:t>
      </w:r>
    </w:p>
    <w:p w14:paraId="6C991300" w14:textId="77777777" w:rsidR="006633EF" w:rsidRDefault="00BC29FC">
      <w:pPr>
        <w:numPr>
          <w:ilvl w:val="0"/>
          <w:numId w:val="4"/>
        </w:numPr>
      </w:pPr>
      <w:r>
        <w:lastRenderedPageBreak/>
        <w:t>producing statistics</w:t>
      </w:r>
    </w:p>
    <w:p w14:paraId="477AC70F" w14:textId="77777777" w:rsidR="006633EF" w:rsidRDefault="00BC29FC">
      <w:pPr>
        <w:numPr>
          <w:ilvl w:val="0"/>
          <w:numId w:val="4"/>
        </w:numPr>
      </w:pPr>
      <w:r>
        <w:t xml:space="preserve">providing information, </w:t>
      </w:r>
      <w:proofErr w:type="gramStart"/>
      <w:r>
        <w:t>advice</w:t>
      </w:r>
      <w:proofErr w:type="gramEnd"/>
      <w:r>
        <w:t xml:space="preserve"> or guidance</w:t>
      </w:r>
    </w:p>
    <w:p w14:paraId="4C336CD4" w14:textId="77777777" w:rsidR="006633EF" w:rsidRDefault="006633EF"/>
    <w:p w14:paraId="6BE2EDCF" w14:textId="77777777" w:rsidR="006633EF" w:rsidRDefault="00BC29FC">
      <w: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7BCA1482" w14:textId="77777777" w:rsidR="006633EF" w:rsidRDefault="006633EF"/>
    <w:p w14:paraId="1281B83D" w14:textId="77777777" w:rsidR="006633EF" w:rsidRDefault="00BC29FC">
      <w:pPr>
        <w:numPr>
          <w:ilvl w:val="0"/>
          <w:numId w:val="5"/>
        </w:numPr>
      </w:pPr>
      <w:r>
        <w:t xml:space="preserve">who is requesting the </w:t>
      </w:r>
      <w:proofErr w:type="gramStart"/>
      <w:r>
        <w:t>data</w:t>
      </w:r>
      <w:proofErr w:type="gramEnd"/>
    </w:p>
    <w:p w14:paraId="1585BD20" w14:textId="77777777" w:rsidR="006633EF" w:rsidRDefault="00BC29FC">
      <w:pPr>
        <w:numPr>
          <w:ilvl w:val="0"/>
          <w:numId w:val="5"/>
        </w:numPr>
      </w:pPr>
      <w:r>
        <w:t xml:space="preserve">the purpose for which it is </w:t>
      </w:r>
      <w:proofErr w:type="gramStart"/>
      <w:r>
        <w:t>required</w:t>
      </w:r>
      <w:proofErr w:type="gramEnd"/>
    </w:p>
    <w:p w14:paraId="46B53A9C" w14:textId="77777777" w:rsidR="006633EF" w:rsidRDefault="00BC29FC">
      <w:pPr>
        <w:numPr>
          <w:ilvl w:val="0"/>
          <w:numId w:val="5"/>
        </w:numPr>
      </w:pPr>
      <w:r>
        <w:t xml:space="preserve">the level and sensitivity of data requested; and </w:t>
      </w:r>
    </w:p>
    <w:p w14:paraId="31963F2D" w14:textId="77777777" w:rsidR="006633EF" w:rsidRDefault="00BC29FC">
      <w:pPr>
        <w:numPr>
          <w:ilvl w:val="0"/>
          <w:numId w:val="5"/>
        </w:numPr>
      </w:pPr>
      <w:r>
        <w:t xml:space="preserve">the arrangements in place to securely store and handle the </w:t>
      </w:r>
      <w:proofErr w:type="gramStart"/>
      <w:r>
        <w:t>data</w:t>
      </w:r>
      <w:proofErr w:type="gramEnd"/>
      <w:r>
        <w:t xml:space="preserve"> </w:t>
      </w:r>
    </w:p>
    <w:p w14:paraId="6C026648" w14:textId="77777777" w:rsidR="006633EF" w:rsidRDefault="006633EF">
      <w:pPr>
        <w:rPr>
          <w:highlight w:val="yellow"/>
        </w:rPr>
      </w:pPr>
    </w:p>
    <w:p w14:paraId="331AB631" w14:textId="77777777" w:rsidR="006633EF" w:rsidRDefault="00BC29FC">
      <w:r>
        <w:t>To be granted access to school workforce information, organisations must comply with its strict terms and conditions covering the confidentiality and handling of the data, security arrangements and retention and use of the data.</w:t>
      </w:r>
    </w:p>
    <w:p w14:paraId="22CC4E25" w14:textId="77777777" w:rsidR="006633EF" w:rsidRDefault="006633EF"/>
    <w:p w14:paraId="12DE9AD7" w14:textId="77777777" w:rsidR="006633EF" w:rsidRDefault="00BC29FC">
      <w:r>
        <w:t xml:space="preserve">For more information about the department’s data sharing process, please visit: </w:t>
      </w:r>
    </w:p>
    <w:p w14:paraId="00E6E2D5" w14:textId="77777777" w:rsidR="006633EF" w:rsidRDefault="00AA5047">
      <w:hyperlink r:id="rId11">
        <w:r w:rsidR="00BC29FC">
          <w:rPr>
            <w:color w:val="0000FF"/>
            <w:u w:val="single"/>
          </w:rPr>
          <w:t>https://www.gov.uk/data-protection-how-we-collect-and-share-research-data</w:t>
        </w:r>
      </w:hyperlink>
      <w:r w:rsidR="00BC29FC">
        <w:t xml:space="preserve"> </w:t>
      </w:r>
    </w:p>
    <w:p w14:paraId="3498A5C0" w14:textId="77777777" w:rsidR="006633EF" w:rsidRDefault="006633EF">
      <w:pPr>
        <w:pBdr>
          <w:top w:val="nil"/>
          <w:left w:val="nil"/>
          <w:bottom w:val="nil"/>
          <w:right w:val="nil"/>
          <w:between w:val="nil"/>
        </w:pBdr>
        <w:ind w:hanging="720"/>
        <w:rPr>
          <w:color w:val="000000"/>
        </w:rPr>
      </w:pPr>
    </w:p>
    <w:p w14:paraId="5F1B7C35" w14:textId="1703F1BC" w:rsidR="006633EF" w:rsidRDefault="00BC29FC">
      <w:pPr>
        <w:pBdr>
          <w:top w:val="nil"/>
          <w:left w:val="nil"/>
          <w:bottom w:val="nil"/>
          <w:right w:val="nil"/>
          <w:between w:val="nil"/>
        </w:pBdr>
        <w:ind w:hanging="720"/>
        <w:rPr>
          <w:color w:val="0000FF"/>
          <w:u w:val="single"/>
        </w:rPr>
      </w:pPr>
      <w:r>
        <w:rPr>
          <w:color w:val="000000"/>
        </w:rPr>
        <w:t xml:space="preserve">To contact the department: </w:t>
      </w:r>
      <w:hyperlink r:id="rId12">
        <w:r>
          <w:rPr>
            <w:color w:val="0000FF"/>
            <w:u w:val="single"/>
          </w:rPr>
          <w:t>https://www.gov.uk/contact-dfe</w:t>
        </w:r>
      </w:hyperlink>
    </w:p>
    <w:p w14:paraId="0D5D85E1" w14:textId="57E5AE47" w:rsidR="00182052" w:rsidRDefault="00182052">
      <w:pPr>
        <w:pBdr>
          <w:top w:val="nil"/>
          <w:left w:val="nil"/>
          <w:bottom w:val="nil"/>
          <w:right w:val="nil"/>
          <w:between w:val="nil"/>
        </w:pBdr>
        <w:ind w:hanging="720"/>
        <w:rPr>
          <w:color w:val="0000FF"/>
          <w:u w:val="single"/>
        </w:rPr>
      </w:pPr>
    </w:p>
    <w:p w14:paraId="215BB3B6" w14:textId="5609FF65" w:rsidR="00182052" w:rsidRDefault="00182052">
      <w:pPr>
        <w:pBdr>
          <w:top w:val="nil"/>
          <w:left w:val="nil"/>
          <w:bottom w:val="nil"/>
          <w:right w:val="nil"/>
          <w:between w:val="nil"/>
        </w:pBdr>
        <w:ind w:hanging="720"/>
        <w:rPr>
          <w:color w:val="0000FF"/>
          <w:u w:val="single"/>
        </w:rPr>
      </w:pPr>
    </w:p>
    <w:p w14:paraId="1250E185" w14:textId="77777777" w:rsidR="00182052" w:rsidRPr="00182052" w:rsidRDefault="00182052" w:rsidP="00182052">
      <w:pPr>
        <w:rPr>
          <w:b/>
          <w:bCs/>
          <w:sz w:val="32"/>
          <w:szCs w:val="32"/>
        </w:rPr>
      </w:pPr>
      <w:r w:rsidRPr="00182052">
        <w:rPr>
          <w:b/>
          <w:bCs/>
          <w:sz w:val="32"/>
          <w:szCs w:val="32"/>
        </w:rPr>
        <w:t>Transferring data internationally</w:t>
      </w:r>
    </w:p>
    <w:p w14:paraId="43E87220" w14:textId="77777777" w:rsidR="00182052" w:rsidRPr="00182052" w:rsidRDefault="00182052" w:rsidP="00182052">
      <w:pPr>
        <w:rPr>
          <w:b/>
          <w:bCs/>
          <w:sz w:val="32"/>
          <w:szCs w:val="32"/>
        </w:rPr>
      </w:pPr>
    </w:p>
    <w:p w14:paraId="58979AF5" w14:textId="706E26C1" w:rsidR="00182052" w:rsidRPr="00182052" w:rsidRDefault="00182052" w:rsidP="00182052">
      <w:r w:rsidRPr="00182052">
        <w:t>If we transfer personal data to a country outside the UK, we will do so in accordance with data protection law.</w:t>
      </w:r>
      <w:r w:rsidRPr="00182052">
        <w:cr/>
      </w:r>
    </w:p>
    <w:p w14:paraId="3C78F135" w14:textId="77777777" w:rsidR="006633EF" w:rsidRDefault="006633EF">
      <w:pPr>
        <w:pBdr>
          <w:top w:val="nil"/>
          <w:left w:val="nil"/>
          <w:bottom w:val="nil"/>
          <w:right w:val="nil"/>
          <w:between w:val="nil"/>
        </w:pBdr>
        <w:ind w:hanging="720"/>
        <w:rPr>
          <w:color w:val="0000FF"/>
          <w:sz w:val="22"/>
          <w:szCs w:val="22"/>
          <w:u w:val="single"/>
        </w:rPr>
      </w:pPr>
    </w:p>
    <w:p w14:paraId="06CA4849" w14:textId="77777777" w:rsidR="006633EF" w:rsidRDefault="006633EF">
      <w:pPr>
        <w:pBdr>
          <w:top w:val="nil"/>
          <w:left w:val="nil"/>
          <w:bottom w:val="nil"/>
          <w:right w:val="nil"/>
          <w:between w:val="nil"/>
        </w:pBdr>
        <w:rPr>
          <w:color w:val="000000"/>
          <w:sz w:val="22"/>
          <w:szCs w:val="22"/>
        </w:rPr>
      </w:pPr>
    </w:p>
    <w:p w14:paraId="1943DDAE" w14:textId="22E5DE32" w:rsidR="006633EF" w:rsidRDefault="00BC29FC">
      <w:pPr>
        <w:pStyle w:val="Heading1"/>
        <w:keepNext w:val="0"/>
        <w:keepLines w:val="0"/>
        <w:widowControl/>
        <w:spacing w:before="0"/>
        <w:rPr>
          <w:sz w:val="32"/>
          <w:szCs w:val="32"/>
        </w:rPr>
      </w:pPr>
      <w:r>
        <w:rPr>
          <w:sz w:val="32"/>
          <w:szCs w:val="32"/>
        </w:rPr>
        <w:t>Requesting access to your personal data</w:t>
      </w:r>
    </w:p>
    <w:p w14:paraId="6789E2CD" w14:textId="7AFF7429" w:rsidR="00182052" w:rsidRDefault="00182052" w:rsidP="00182052">
      <w:r w:rsidRPr="00182052">
        <w:t xml:space="preserve">Under data protection legislation, you have the right to request access to information about you that we hold. To make a request for your personal information, contact </w:t>
      </w:r>
      <w:hyperlink r:id="rId13" w:history="1">
        <w:r w:rsidRPr="00C325C6">
          <w:rPr>
            <w:rStyle w:val="Hyperlink"/>
          </w:rPr>
          <w:t>office@</w:t>
        </w:r>
        <w:r w:rsidR="00211DA1">
          <w:rPr>
            <w:rStyle w:val="Hyperlink"/>
          </w:rPr>
          <w:t>mosshalljnr</w:t>
        </w:r>
        <w:r w:rsidRPr="00C325C6">
          <w:rPr>
            <w:rStyle w:val="Hyperlink"/>
          </w:rPr>
          <w:t>.barnetmail.net</w:t>
        </w:r>
      </w:hyperlink>
      <w:r>
        <w:t xml:space="preserve"> </w:t>
      </w:r>
    </w:p>
    <w:p w14:paraId="5B9C28C9" w14:textId="37538B90" w:rsidR="006633EF" w:rsidRPr="00587C1C" w:rsidRDefault="006633EF">
      <w:pPr>
        <w:rPr>
          <w:b/>
          <w:color w:val="FF0000"/>
        </w:rPr>
      </w:pPr>
    </w:p>
    <w:p w14:paraId="10D5994A" w14:textId="77777777" w:rsidR="006633EF" w:rsidRDefault="006633EF">
      <w:pPr>
        <w:ind w:left="720"/>
      </w:pPr>
    </w:p>
    <w:p w14:paraId="6D665F6E" w14:textId="77777777" w:rsidR="006633EF" w:rsidRDefault="00BC29FC">
      <w:r>
        <w:t>You also have the right to:</w:t>
      </w:r>
    </w:p>
    <w:p w14:paraId="0B67FDF8" w14:textId="77777777" w:rsidR="006633EF" w:rsidRDefault="006633EF"/>
    <w:p w14:paraId="2F86C213" w14:textId="77777777" w:rsidR="006633EF" w:rsidRDefault="00BC29FC">
      <w:pPr>
        <w:widowControl/>
        <w:numPr>
          <w:ilvl w:val="0"/>
          <w:numId w:val="7"/>
        </w:numPr>
        <w:pBdr>
          <w:top w:val="nil"/>
          <w:left w:val="nil"/>
          <w:bottom w:val="nil"/>
          <w:right w:val="nil"/>
          <w:between w:val="nil"/>
        </w:pBdr>
        <w:ind w:left="714" w:hanging="357"/>
        <w:rPr>
          <w:color w:val="000000"/>
        </w:rPr>
      </w:pPr>
      <w:r>
        <w:rPr>
          <w:color w:val="000000"/>
        </w:rPr>
        <w:t xml:space="preserve">object to processing of personal data that is likely to cause, or is causing, damage or </w:t>
      </w:r>
      <w:proofErr w:type="gramStart"/>
      <w:r>
        <w:rPr>
          <w:color w:val="000000"/>
        </w:rPr>
        <w:t>distress</w:t>
      </w:r>
      <w:proofErr w:type="gramEnd"/>
    </w:p>
    <w:p w14:paraId="5FD02878" w14:textId="77777777" w:rsidR="006633EF" w:rsidRDefault="00BC29FC">
      <w:pPr>
        <w:widowControl/>
        <w:numPr>
          <w:ilvl w:val="0"/>
          <w:numId w:val="7"/>
        </w:numPr>
        <w:pBdr>
          <w:top w:val="nil"/>
          <w:left w:val="nil"/>
          <w:bottom w:val="nil"/>
          <w:right w:val="nil"/>
          <w:between w:val="nil"/>
        </w:pBdr>
        <w:ind w:left="714" w:hanging="357"/>
        <w:rPr>
          <w:color w:val="000000"/>
        </w:rPr>
      </w:pPr>
      <w:r>
        <w:rPr>
          <w:color w:val="000000"/>
        </w:rPr>
        <w:t xml:space="preserve">prevent processing for the purpose of direct </w:t>
      </w:r>
      <w:proofErr w:type="gramStart"/>
      <w:r>
        <w:rPr>
          <w:color w:val="000000"/>
        </w:rPr>
        <w:t>marketing</w:t>
      </w:r>
      <w:proofErr w:type="gramEnd"/>
    </w:p>
    <w:p w14:paraId="4FAD6E11" w14:textId="77777777" w:rsidR="006633EF" w:rsidRDefault="00BC29FC">
      <w:pPr>
        <w:widowControl/>
        <w:numPr>
          <w:ilvl w:val="0"/>
          <w:numId w:val="7"/>
        </w:numPr>
        <w:pBdr>
          <w:top w:val="nil"/>
          <w:left w:val="nil"/>
          <w:bottom w:val="nil"/>
          <w:right w:val="nil"/>
          <w:between w:val="nil"/>
        </w:pBdr>
        <w:ind w:left="714" w:hanging="357"/>
        <w:rPr>
          <w:color w:val="000000"/>
        </w:rPr>
      </w:pPr>
      <w:r>
        <w:rPr>
          <w:color w:val="000000"/>
        </w:rPr>
        <w:t xml:space="preserve">object to decisions being taken by automated </w:t>
      </w:r>
      <w:proofErr w:type="gramStart"/>
      <w:r>
        <w:rPr>
          <w:color w:val="000000"/>
        </w:rPr>
        <w:t>means</w:t>
      </w:r>
      <w:proofErr w:type="gramEnd"/>
    </w:p>
    <w:p w14:paraId="4B646049" w14:textId="77777777" w:rsidR="006633EF" w:rsidRDefault="00BC29FC">
      <w:pPr>
        <w:widowControl/>
        <w:numPr>
          <w:ilvl w:val="0"/>
          <w:numId w:val="7"/>
        </w:numPr>
        <w:pBdr>
          <w:top w:val="nil"/>
          <w:left w:val="nil"/>
          <w:bottom w:val="nil"/>
          <w:right w:val="nil"/>
          <w:between w:val="nil"/>
        </w:pBdr>
        <w:ind w:left="714" w:hanging="357"/>
        <w:rPr>
          <w:color w:val="000000"/>
        </w:rPr>
      </w:pPr>
      <w:r>
        <w:rPr>
          <w:color w:val="000000"/>
        </w:rPr>
        <w:t xml:space="preserve">in certain circumstances, have inaccurate personal data rectified, blocked, </w:t>
      </w:r>
      <w:proofErr w:type="gramStart"/>
      <w:r>
        <w:rPr>
          <w:color w:val="000000"/>
        </w:rPr>
        <w:t>erased</w:t>
      </w:r>
      <w:proofErr w:type="gramEnd"/>
      <w:r>
        <w:rPr>
          <w:color w:val="000000"/>
        </w:rPr>
        <w:t xml:space="preserve"> or destroyed; and</w:t>
      </w:r>
    </w:p>
    <w:p w14:paraId="64CEAFC0" w14:textId="77777777" w:rsidR="006633EF" w:rsidRDefault="00BC29FC">
      <w:pPr>
        <w:widowControl/>
        <w:numPr>
          <w:ilvl w:val="0"/>
          <w:numId w:val="7"/>
        </w:numPr>
        <w:pBdr>
          <w:top w:val="nil"/>
          <w:left w:val="nil"/>
          <w:bottom w:val="nil"/>
          <w:right w:val="nil"/>
          <w:between w:val="nil"/>
        </w:pBdr>
        <w:ind w:left="714" w:hanging="357"/>
        <w:rPr>
          <w:color w:val="000000"/>
        </w:rPr>
      </w:pPr>
      <w:r>
        <w:rPr>
          <w:color w:val="000000"/>
        </w:rPr>
        <w:t xml:space="preserve">claim compensation for damages caused by a breach of the Data Protection </w:t>
      </w:r>
      <w:proofErr w:type="gramStart"/>
      <w:r>
        <w:rPr>
          <w:color w:val="000000"/>
        </w:rPr>
        <w:t>regulations</w:t>
      </w:r>
      <w:proofErr w:type="gramEnd"/>
      <w:r>
        <w:rPr>
          <w:color w:val="000000"/>
        </w:rPr>
        <w:t xml:space="preserve"> </w:t>
      </w:r>
    </w:p>
    <w:p w14:paraId="683953C8" w14:textId="77777777" w:rsidR="006633EF" w:rsidRDefault="006633EF">
      <w:pPr>
        <w:pBdr>
          <w:top w:val="nil"/>
          <w:left w:val="nil"/>
          <w:bottom w:val="nil"/>
          <w:right w:val="nil"/>
          <w:between w:val="nil"/>
        </w:pBdr>
        <w:ind w:left="720" w:hanging="720"/>
        <w:rPr>
          <w:color w:val="000000"/>
        </w:rPr>
      </w:pPr>
    </w:p>
    <w:p w14:paraId="7A50033C" w14:textId="4D94082E" w:rsidR="006633EF" w:rsidRDefault="00BC29FC">
      <w:r>
        <w:t>If you have a concern</w:t>
      </w:r>
      <w:r w:rsidR="00E80B20">
        <w:t xml:space="preserve"> or complaint</w:t>
      </w:r>
      <w:r>
        <w:t xml:space="preserve"> about the way we are collecting or using your personal data, we ask that you raise your concern </w:t>
      </w:r>
      <w:r w:rsidR="00E80B20">
        <w:t xml:space="preserve">or complaint </w:t>
      </w:r>
      <w:r>
        <w:t xml:space="preserve">with us in the first instance. Alternatively, you can contact the Information Commissioner’s Office at </w:t>
      </w:r>
      <w:hyperlink r:id="rId14">
        <w:r>
          <w:rPr>
            <w:color w:val="0000FF"/>
            <w:u w:val="single"/>
          </w:rPr>
          <w:t>https://ico.org.uk/concerns/</w:t>
        </w:r>
      </w:hyperlink>
    </w:p>
    <w:p w14:paraId="6A98FDFE" w14:textId="77777777" w:rsidR="006633EF" w:rsidRDefault="006633EF">
      <w:pPr>
        <w:rPr>
          <w:sz w:val="22"/>
          <w:szCs w:val="22"/>
        </w:rPr>
      </w:pPr>
    </w:p>
    <w:p w14:paraId="0A54FA61" w14:textId="77777777" w:rsidR="006633EF" w:rsidRDefault="006633EF">
      <w:pPr>
        <w:rPr>
          <w:sz w:val="22"/>
          <w:szCs w:val="22"/>
        </w:rPr>
      </w:pPr>
    </w:p>
    <w:p w14:paraId="79160D70" w14:textId="77777777" w:rsidR="006633EF" w:rsidRDefault="00BC29FC">
      <w:pPr>
        <w:pStyle w:val="Heading1"/>
        <w:keepNext w:val="0"/>
        <w:keepLines w:val="0"/>
        <w:widowControl/>
        <w:spacing w:before="0"/>
        <w:rPr>
          <w:sz w:val="32"/>
          <w:szCs w:val="32"/>
        </w:rPr>
      </w:pPr>
      <w:r>
        <w:rPr>
          <w:sz w:val="32"/>
          <w:szCs w:val="32"/>
        </w:rPr>
        <w:t>Further information</w:t>
      </w:r>
    </w:p>
    <w:p w14:paraId="5E0E7659" w14:textId="77777777" w:rsidR="006633EF" w:rsidRDefault="00BC29FC">
      <w:r>
        <w:t>If you would like to discuss anything in this privacy notice, please contact:</w:t>
      </w:r>
    </w:p>
    <w:p w14:paraId="6BDF2D7D" w14:textId="77777777" w:rsidR="006633EF" w:rsidRDefault="006633EF"/>
    <w:p w14:paraId="6BE10998" w14:textId="77777777" w:rsidR="006633EF" w:rsidRDefault="00BC29FC">
      <w:pPr>
        <w:rPr>
          <w:sz w:val="22"/>
          <w:szCs w:val="22"/>
        </w:rPr>
      </w:pPr>
      <w:r>
        <w:t>David Powell, Data Protection Officer: dpo@sapphireskies.co.uk</w:t>
      </w:r>
    </w:p>
    <w:p w14:paraId="333A0FB8" w14:textId="77777777" w:rsidR="006633EF" w:rsidRDefault="006633EF">
      <w:pPr>
        <w:rPr>
          <w:sz w:val="22"/>
          <w:szCs w:val="22"/>
        </w:rPr>
      </w:pPr>
    </w:p>
    <w:sectPr w:rsidR="006633EF">
      <w:footerReference w:type="default" r:id="rId15"/>
      <w:pgSz w:w="11906" w:h="16838"/>
      <w:pgMar w:top="56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A0A4" w14:textId="77777777" w:rsidR="003804F0" w:rsidRDefault="003804F0">
      <w:r>
        <w:separator/>
      </w:r>
    </w:p>
  </w:endnote>
  <w:endnote w:type="continuationSeparator" w:id="0">
    <w:p w14:paraId="4C9C5D1D" w14:textId="77777777" w:rsidR="003804F0" w:rsidRDefault="0038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9020" w14:textId="77777777" w:rsidR="006633EF" w:rsidRDefault="00BC29FC">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587C1C">
      <w:rPr>
        <w:noProof/>
        <w:color w:val="000000"/>
      </w:rPr>
      <w:t>1</w:t>
    </w:r>
    <w:r>
      <w:rPr>
        <w:color w:val="000000"/>
      </w:rPr>
      <w:fldChar w:fldCharType="end"/>
    </w:r>
  </w:p>
  <w:p w14:paraId="6E0BFFE1" w14:textId="77777777" w:rsidR="006633EF" w:rsidRDefault="006633EF">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283C" w14:textId="77777777" w:rsidR="003804F0" w:rsidRDefault="003804F0">
      <w:r>
        <w:separator/>
      </w:r>
    </w:p>
  </w:footnote>
  <w:footnote w:type="continuationSeparator" w:id="0">
    <w:p w14:paraId="3465CA0D" w14:textId="77777777" w:rsidR="003804F0" w:rsidRDefault="00380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4CD4"/>
    <w:multiLevelType w:val="multilevel"/>
    <w:tmpl w:val="71AAF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Noto Sans Symbols" w:eastAsia="Noto Sans Symbols" w:hAnsi="Noto Sans Symbols" w:cs="Noto Sans Symbols"/>
        <w:color w:val="000000"/>
        <w:sz w:val="22"/>
        <w:szCs w:val="22"/>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92F5124"/>
    <w:multiLevelType w:val="multilevel"/>
    <w:tmpl w:val="412CB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61B4619"/>
    <w:multiLevelType w:val="multilevel"/>
    <w:tmpl w:val="CDAE3A0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5AFA7019"/>
    <w:multiLevelType w:val="multilevel"/>
    <w:tmpl w:val="9440F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D30C07"/>
    <w:multiLevelType w:val="multilevel"/>
    <w:tmpl w:val="1B8E5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DD47A8"/>
    <w:multiLevelType w:val="multilevel"/>
    <w:tmpl w:val="92600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0E67B1"/>
    <w:multiLevelType w:val="hybridMultilevel"/>
    <w:tmpl w:val="61D232E6"/>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020BD7"/>
    <w:multiLevelType w:val="multilevel"/>
    <w:tmpl w:val="BDFE7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4D4F02"/>
    <w:multiLevelType w:val="multilevel"/>
    <w:tmpl w:val="6ED09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0371A5"/>
    <w:multiLevelType w:val="multilevel"/>
    <w:tmpl w:val="4120E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EB531D"/>
    <w:multiLevelType w:val="multilevel"/>
    <w:tmpl w:val="75745A1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16cid:durableId="1259367437">
    <w:abstractNumId w:val="11"/>
  </w:num>
  <w:num w:numId="2" w16cid:durableId="1881286734">
    <w:abstractNumId w:val="5"/>
  </w:num>
  <w:num w:numId="3" w16cid:durableId="1666936263">
    <w:abstractNumId w:val="6"/>
  </w:num>
  <w:num w:numId="4" w16cid:durableId="686715321">
    <w:abstractNumId w:val="9"/>
  </w:num>
  <w:num w:numId="5" w16cid:durableId="2010596135">
    <w:abstractNumId w:val="8"/>
  </w:num>
  <w:num w:numId="6" w16cid:durableId="1245535143">
    <w:abstractNumId w:val="0"/>
  </w:num>
  <w:num w:numId="7" w16cid:durableId="595749658">
    <w:abstractNumId w:val="10"/>
  </w:num>
  <w:num w:numId="8" w16cid:durableId="1708949273">
    <w:abstractNumId w:val="2"/>
  </w:num>
  <w:num w:numId="9" w16cid:durableId="112336218">
    <w:abstractNumId w:val="7"/>
  </w:num>
  <w:num w:numId="10" w16cid:durableId="1507669117">
    <w:abstractNumId w:val="1"/>
  </w:num>
  <w:num w:numId="11" w16cid:durableId="1546671548">
    <w:abstractNumId w:val="4"/>
  </w:num>
  <w:num w:numId="12" w16cid:durableId="280040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EF"/>
    <w:rsid w:val="00045CFC"/>
    <w:rsid w:val="00050EA2"/>
    <w:rsid w:val="000534E0"/>
    <w:rsid w:val="0010569D"/>
    <w:rsid w:val="00122754"/>
    <w:rsid w:val="001314A1"/>
    <w:rsid w:val="00151FBB"/>
    <w:rsid w:val="001535F2"/>
    <w:rsid w:val="00156B39"/>
    <w:rsid w:val="001658F3"/>
    <w:rsid w:val="00182052"/>
    <w:rsid w:val="001E62C7"/>
    <w:rsid w:val="001F02AD"/>
    <w:rsid w:val="00211DA1"/>
    <w:rsid w:val="00220077"/>
    <w:rsid w:val="00294969"/>
    <w:rsid w:val="002E437E"/>
    <w:rsid w:val="00324A85"/>
    <w:rsid w:val="0036419D"/>
    <w:rsid w:val="00366990"/>
    <w:rsid w:val="003804F0"/>
    <w:rsid w:val="0042581A"/>
    <w:rsid w:val="004B7F5A"/>
    <w:rsid w:val="00530E4B"/>
    <w:rsid w:val="00580DCB"/>
    <w:rsid w:val="00587B97"/>
    <w:rsid w:val="00587C1C"/>
    <w:rsid w:val="0063046F"/>
    <w:rsid w:val="006633EF"/>
    <w:rsid w:val="006643FD"/>
    <w:rsid w:val="00671979"/>
    <w:rsid w:val="00672F84"/>
    <w:rsid w:val="006909B2"/>
    <w:rsid w:val="006F50E3"/>
    <w:rsid w:val="006F79BF"/>
    <w:rsid w:val="0070665E"/>
    <w:rsid w:val="00717AD5"/>
    <w:rsid w:val="00726C7F"/>
    <w:rsid w:val="00750CA3"/>
    <w:rsid w:val="00774AF8"/>
    <w:rsid w:val="0078356C"/>
    <w:rsid w:val="007A7D7F"/>
    <w:rsid w:val="007C4B5A"/>
    <w:rsid w:val="007C4DAC"/>
    <w:rsid w:val="007D3171"/>
    <w:rsid w:val="008067CB"/>
    <w:rsid w:val="008101FB"/>
    <w:rsid w:val="00864FA4"/>
    <w:rsid w:val="008B284A"/>
    <w:rsid w:val="008E39BF"/>
    <w:rsid w:val="00902B71"/>
    <w:rsid w:val="00903FCE"/>
    <w:rsid w:val="00913D1E"/>
    <w:rsid w:val="0092091C"/>
    <w:rsid w:val="00927152"/>
    <w:rsid w:val="009A1409"/>
    <w:rsid w:val="009B3947"/>
    <w:rsid w:val="009F3FB0"/>
    <w:rsid w:val="00A35915"/>
    <w:rsid w:val="00A51572"/>
    <w:rsid w:val="00A6798F"/>
    <w:rsid w:val="00AA5047"/>
    <w:rsid w:val="00AB5720"/>
    <w:rsid w:val="00B003FA"/>
    <w:rsid w:val="00B04755"/>
    <w:rsid w:val="00B55737"/>
    <w:rsid w:val="00B562E1"/>
    <w:rsid w:val="00B5747C"/>
    <w:rsid w:val="00B738FA"/>
    <w:rsid w:val="00BC29FC"/>
    <w:rsid w:val="00C12D28"/>
    <w:rsid w:val="00C937EF"/>
    <w:rsid w:val="00CD6969"/>
    <w:rsid w:val="00CE4BAA"/>
    <w:rsid w:val="00CF3F26"/>
    <w:rsid w:val="00D4229A"/>
    <w:rsid w:val="00D70A79"/>
    <w:rsid w:val="00D71A3D"/>
    <w:rsid w:val="00D80E86"/>
    <w:rsid w:val="00DD1C69"/>
    <w:rsid w:val="00DD29FF"/>
    <w:rsid w:val="00E3133D"/>
    <w:rsid w:val="00E40281"/>
    <w:rsid w:val="00E40F7E"/>
    <w:rsid w:val="00E45424"/>
    <w:rsid w:val="00E54894"/>
    <w:rsid w:val="00E55DB7"/>
    <w:rsid w:val="00E80B20"/>
    <w:rsid w:val="00E9529B"/>
    <w:rsid w:val="00EB7064"/>
    <w:rsid w:val="00F05E58"/>
    <w:rsid w:val="00F262EF"/>
    <w:rsid w:val="00F4410F"/>
    <w:rsid w:val="00F5059A"/>
    <w:rsid w:val="00F56720"/>
    <w:rsid w:val="00F63A71"/>
    <w:rsid w:val="00F73E76"/>
    <w:rsid w:val="00F7713A"/>
    <w:rsid w:val="00F90D9B"/>
    <w:rsid w:val="00F95125"/>
    <w:rsid w:val="00FB204E"/>
    <w:rsid w:val="00FC685B"/>
    <w:rsid w:val="00FE6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48F2"/>
  <w15:docId w15:val="{CC4A932F-0ED1-4C16-A203-AF3F7F68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02AD"/>
  </w:style>
  <w:style w:type="paragraph" w:styleId="Heading1">
    <w:name w:val="heading 1"/>
    <w:basedOn w:val="Normal"/>
    <w:next w:val="Normal"/>
    <w:link w:val="Heading1Char"/>
    <w:pPr>
      <w:keepNext/>
      <w:keepLines/>
      <w:spacing w:before="240" w:after="240"/>
      <w:outlineLvl w:val="0"/>
    </w:pPr>
    <w:rPr>
      <w:b/>
    </w:rPr>
  </w:style>
  <w:style w:type="paragraph" w:styleId="Heading2">
    <w:name w:val="heading 2"/>
    <w:basedOn w:val="Normal"/>
    <w:next w:val="Normal"/>
    <w:pPr>
      <w:keepNext/>
      <w:keepLines/>
      <w:spacing w:before="240" w:after="240"/>
      <w:outlineLvl w:val="1"/>
    </w:pPr>
    <w:rPr>
      <w:b/>
    </w:rPr>
  </w:style>
  <w:style w:type="paragraph" w:styleId="Heading3">
    <w:name w:val="heading 3"/>
    <w:basedOn w:val="Normal"/>
    <w:next w:val="Normal"/>
    <w:pPr>
      <w:outlineLvl w:val="2"/>
    </w:pPr>
  </w:style>
  <w:style w:type="paragraph" w:styleId="Heading4">
    <w:name w:val="heading 4"/>
    <w:basedOn w:val="Normal"/>
    <w:next w:val="Normal"/>
    <w:pPr>
      <w:outlineLvl w:val="3"/>
    </w:pPr>
  </w:style>
  <w:style w:type="paragraph" w:styleId="Heading5">
    <w:name w:val="heading 5"/>
    <w:basedOn w:val="Normal"/>
    <w:next w:val="Normal"/>
    <w:pPr>
      <w:outlineLvl w:val="4"/>
    </w:pPr>
  </w:style>
  <w:style w:type="paragraph" w:styleId="Heading6">
    <w:name w:val="heading 6"/>
    <w:basedOn w:val="Normal"/>
    <w:next w:val="Normal"/>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jc w:val="center"/>
    </w:pPr>
    <w:rPr>
      <w:i/>
    </w:rPr>
  </w:style>
  <w:style w:type="paragraph" w:styleId="ListParagraph">
    <w:name w:val="List Paragraph"/>
    <w:basedOn w:val="Normal"/>
    <w:uiPriority w:val="34"/>
    <w:qFormat/>
    <w:rsid w:val="00C937EF"/>
    <w:pPr>
      <w:widowControl/>
      <w:numPr>
        <w:numId w:val="9"/>
      </w:numPr>
      <w:spacing w:after="240" w:line="288" w:lineRule="auto"/>
      <w:contextualSpacing/>
    </w:pPr>
    <w:rPr>
      <w:rFonts w:eastAsia="Times New Roman" w:cs="Times New Roman"/>
    </w:rPr>
  </w:style>
  <w:style w:type="character" w:customStyle="1" w:styleId="Heading1Char">
    <w:name w:val="Heading 1 Char"/>
    <w:basedOn w:val="DefaultParagraphFont"/>
    <w:link w:val="Heading1"/>
    <w:rsid w:val="00B562E1"/>
    <w:rPr>
      <w:b/>
    </w:rPr>
  </w:style>
  <w:style w:type="character" w:styleId="Strong">
    <w:name w:val="Strong"/>
    <w:basedOn w:val="DefaultParagraphFont"/>
    <w:uiPriority w:val="22"/>
    <w:qFormat/>
    <w:rsid w:val="00B562E1"/>
    <w:rPr>
      <w:b/>
      <w:bCs/>
    </w:rPr>
  </w:style>
  <w:style w:type="character" w:styleId="Hyperlink">
    <w:name w:val="Hyperlink"/>
    <w:basedOn w:val="DefaultParagraphFont"/>
    <w:uiPriority w:val="99"/>
    <w:unhideWhenUsed/>
    <w:rsid w:val="00F95125"/>
    <w:rPr>
      <w:color w:val="0000FF" w:themeColor="hyperlink"/>
      <w:u w:val="single"/>
    </w:rPr>
  </w:style>
  <w:style w:type="character" w:styleId="UnresolvedMention">
    <w:name w:val="Unresolved Mention"/>
    <w:basedOn w:val="DefaultParagraphFont"/>
    <w:uiPriority w:val="99"/>
    <w:semiHidden/>
    <w:unhideWhenUsed/>
    <w:rsid w:val="00F95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hyperlink" Target="mailto:office@sunnyfields.barnetmail.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contact-df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ata-protection-how-we-collect-and-share-research-dat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education/data-collection-and-censuses-for-schools" TargetMode="External"/><Relationship Id="rId4" Type="http://schemas.openxmlformats.org/officeDocument/2006/relationships/webSettings" Target="webSettings.xml"/><Relationship Id="rId9" Type="http://schemas.openxmlformats.org/officeDocument/2006/relationships/hyperlink" Target="mailto:office@mosshalljnr.barnetmail.net" TargetMode="Externa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Powell</dc:creator>
  <cp:lastModifiedBy>David Powell</cp:lastModifiedBy>
  <cp:revision>5</cp:revision>
  <dcterms:created xsi:type="dcterms:W3CDTF">2024-01-17T14:50:00Z</dcterms:created>
  <dcterms:modified xsi:type="dcterms:W3CDTF">2024-01-18T10:16:00Z</dcterms:modified>
</cp:coreProperties>
</file>