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0" distT="0" distL="0" distR="0">
            <wp:extent cx="819150" cy="819150"/>
            <wp:effectExtent b="0" l="0" r="0" t="0"/>
            <wp:docPr descr="C:\Users\Michelle.Scantlebury.MOSSHALL\Desktop\School logo.png" id="11" name="image1.png"/>
            <a:graphic>
              <a:graphicData uri="http://schemas.openxmlformats.org/drawingml/2006/picture">
                <pic:pic>
                  <pic:nvPicPr>
                    <pic:cNvPr descr="C:\Users\Michelle.Scantlebury.MOSSHALL\Desktop\School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Breakfast Club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0" distT="0" distL="0" distR="0">
            <wp:extent cx="819150" cy="819150"/>
            <wp:effectExtent b="0" l="0" r="0" t="0"/>
            <wp:docPr descr="C:\Users\Michelle.Scantlebury.MOSSHALL\Desktop\School logo.png" id="12" name="image1.png"/>
            <a:graphic>
              <a:graphicData uri="http://schemas.openxmlformats.org/drawingml/2006/picture">
                <pic:pic>
                  <pic:nvPicPr>
                    <pic:cNvPr descr="C:\Users\Michelle.Scantlebury.MOSSHALL\Desktop\School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white"/>
          <w:rtl w:val="0"/>
        </w:rPr>
        <w:t xml:space="preserve">From September 2024-2025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Breakfast club is open to all children at both Moss Hall Schools from Reception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Year 6. The club is open from 7.30 am every morning in the Infant Dining Room. 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8.50am staff escort Infant children to their classrooms and Junior children to the Junior Office.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Healthy Breakfasts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  <w:highlight w:val="gree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part of our commitment to healthy eating at Moss Hall, the breakfast club offers porridge, toast, bagels, sugar free cereals,milk, fresh fruit and freshly made smoothies.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Breakfast is served between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7.30 am - 8.25am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If your child arrives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after 8.25am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please make sure they have breakfast at home.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Things to Do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children are free to choose from a wide range of activities, including board games, drawing, arts and crafts, sports activities and construction toys.   In good weather children are supervised to play outside in the school grounds.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To apply for a place in our Breakfast club, we ask all parents 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complete the online registration form School Ping, this is the quickest way to register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Alternatively you can complete the form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color w:val="1155cc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form is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also available on our website at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rtl w:val="0"/>
          </w:rPr>
          <w:t xml:space="preserve">www.mosshall.school</w:t>
        </w:r>
      </w:hyperlink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Please email this form to: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rtl w:val="0"/>
          </w:rPr>
          <w:t xml:space="preserve">mhfbreakfast@mosshalljnr.barnetmail.net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 Once you have received a confirmation email, your child can start at Breakfast club the following Monday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 Reception class children can start breakfast club the morning after their  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 full day at school, in agreement with the staff.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(This will also depend on how your child settled into school.)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How to Pay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breakfast session costs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£5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day with a concession of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£4.50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for any additional siblings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£3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if you are in receipt of Universal Credit.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your child qualifies for the Pupil Premium Grant (that means they have been entitled to Free School Meals any time in the last 6 years) please contact the office to discuss daily fees.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6"/>
          <w:szCs w:val="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Payments must be made in advance using the wallet section through our online payment system in SchoolPing. Please ensure your wallet has enough funds each week.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  <w:highlight w:val="white"/>
        </w:rPr>
        <w:sectPr>
          <w:pgSz w:h="15840" w:w="12240" w:orient="portrait"/>
          <w:pgMar w:bottom="142" w:top="1418" w:left="1418" w:right="1418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Breakfast Club operates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NO ARREARS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policy and all accounts must be paid weekly. Payment can also be made by childcare voucher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Moss Hall Breakfast Club Registration Form 24-25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Once completed please email to </w:t>
      </w:r>
    </w:p>
    <w:p w:rsidR="00000000" w:rsidDel="00000000" w:rsidP="00000000" w:rsidRDefault="00000000" w:rsidRPr="00000000" w14:paraId="0000002D">
      <w:pPr>
        <w:widowControl w:val="1"/>
        <w:spacing w:line="276" w:lineRule="auto"/>
        <w:ind w:left="720" w:firstLine="0"/>
        <w:rPr>
          <w:rFonts w:ascii="Arial" w:cs="Arial" w:eastAsia="Arial" w:hAnsi="Arial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white"/>
          <w:rtl w:val="0"/>
        </w:rPr>
        <w:t xml:space="preserve">                                 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mhfbreakfast@mosshalljnr.barnetmail.net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  <w:sectPr>
          <w:type w:val="continuous"/>
          <w:pgSz w:h="15840" w:w="12240" w:orient="portrait"/>
          <w:pgMar w:bottom="1440" w:top="1440" w:left="1440" w:right="61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6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370"/>
        <w:tblGridChange w:id="0">
          <w:tblGrid>
            <w:gridCol w:w="5400"/>
            <w:gridCol w:w="5370"/>
          </w:tblGrid>
        </w:tblGridChange>
      </w:tblGrid>
      <w:tr>
        <w:trPr>
          <w:cantSplit w:val="0"/>
          <w:trHeight w:val="20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Child’s Full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 you in receipt of Universal Credit?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 /No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yes please provide your full name, d.o.b and National Insurance number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 telephone no: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Dietary/ medical needs and allergies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Emergency 1: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Parent/carer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Mobile No: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Emergency2: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Parent/carer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Mobile 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Child’s Date of birth: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Will you be using childcare vouchers to pay for breakfast club?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YES/ No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any sibling in the Federation: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(add additional siblings here if needed) </w:t>
            </w:r>
          </w:p>
        </w:tc>
      </w:tr>
    </w:tbl>
    <w:p w:rsidR="00000000" w:rsidDel="00000000" w:rsidP="00000000" w:rsidRDefault="00000000" w:rsidRPr="00000000" w14:paraId="00000068">
      <w:pPr>
        <w:widowControl w:val="1"/>
        <w:spacing w:after="200" w:line="275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FA7A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660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6602"/>
    <w:rPr>
      <w:rFonts w:ascii="Segoe UI" w:cs="Segoe UI" w:hAnsi="Segoe UI"/>
      <w:color w:val="000000"/>
      <w:kern w:val="28"/>
      <w:sz w:val="18"/>
      <w:szCs w:val="18"/>
    </w:r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hfbreakfast@mosshalljnr.barnetmail.net" TargetMode="External"/><Relationship Id="rId9" Type="http://schemas.openxmlformats.org/officeDocument/2006/relationships/hyperlink" Target="mailto:mhfbreakfast@mosshalljnr.barnetmail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osshall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1wLOWY4OV2a6UCN8eZg9t/0toA==">CgMxLjAyCGguZ2pkZ3hzMgloLjMwajB6bGwyCWguMWZvYjl0ZTgAciExVnRaaUJQTmR2MWo1Z0kyVmVTNDZBRkMzYlVBUkVDN2I=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2024-05-20T10:08:00Z</dcterms:created>
  <dc:creator>Paula Smart</dc:creator>
</cp:coreProperties>
</file>